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5EB" w:rsidRDefault="002665EB" w:rsidP="00C34AD2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</w:rPr>
      </w:pPr>
    </w:p>
    <w:p w:rsidR="003D168B" w:rsidRPr="003D255B" w:rsidRDefault="003D168B" w:rsidP="00C34AD2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</w:rPr>
      </w:pPr>
      <w:r w:rsidRPr="003D255B">
        <w:rPr>
          <w:b/>
          <w:bCs/>
          <w:color w:val="323232"/>
          <w:spacing w:val="-13"/>
        </w:rPr>
        <w:t>Т</w:t>
      </w:r>
      <w:r w:rsidR="00B55341" w:rsidRPr="003D255B">
        <w:rPr>
          <w:b/>
          <w:bCs/>
          <w:color w:val="323232"/>
          <w:spacing w:val="-13"/>
        </w:rPr>
        <w:t xml:space="preserve">ЕХНИЧЕСКОЕ ЗАДАНИЕ </w:t>
      </w:r>
    </w:p>
    <w:p w:rsidR="00F43634" w:rsidRPr="00E07B4B" w:rsidRDefault="00F43634" w:rsidP="00E07B4B">
      <w:pPr>
        <w:shd w:val="clear" w:color="auto" w:fill="FFFFFF"/>
        <w:tabs>
          <w:tab w:val="left" w:pos="1493"/>
        </w:tabs>
        <w:ind w:left="34"/>
        <w:jc w:val="center"/>
      </w:pPr>
      <w:r w:rsidRPr="00EC0B01">
        <w:t>на открытый запрос пре</w:t>
      </w:r>
      <w:r w:rsidR="00E07B4B">
        <w:t xml:space="preserve">дложений по выбору исполнителя </w:t>
      </w:r>
      <w:r w:rsidRPr="00EC0B01">
        <w:t>работ по</w:t>
      </w:r>
      <w:r w:rsidR="00E07B4B">
        <w:t xml:space="preserve"> в</w:t>
      </w:r>
      <w:r w:rsidRPr="00EC0B01">
        <w:rPr>
          <w:bCs/>
        </w:rPr>
        <w:t>недрени</w:t>
      </w:r>
      <w:r w:rsidR="00E07B4B">
        <w:rPr>
          <w:bCs/>
        </w:rPr>
        <w:t>ю</w:t>
      </w:r>
      <w:r w:rsidRPr="00EC0B01">
        <w:rPr>
          <w:bCs/>
        </w:rPr>
        <w:t xml:space="preserve"> сис</w:t>
      </w:r>
      <w:r w:rsidR="0059755A">
        <w:rPr>
          <w:bCs/>
        </w:rPr>
        <w:t xml:space="preserve">тем </w:t>
      </w:r>
      <w:proofErr w:type="spellStart"/>
      <w:r w:rsidR="0059755A">
        <w:rPr>
          <w:bCs/>
        </w:rPr>
        <w:t>вибро</w:t>
      </w:r>
      <w:proofErr w:type="spellEnd"/>
      <w:r w:rsidR="0059755A">
        <w:rPr>
          <w:bCs/>
        </w:rPr>
        <w:t>- и термоконтроля ГА №1 ГЭС-3</w:t>
      </w:r>
      <w:r w:rsidR="00E07B4B" w:rsidRPr="00E07B4B">
        <w:t xml:space="preserve"> </w:t>
      </w:r>
      <w:r w:rsidR="00E07B4B" w:rsidRPr="00E07B4B">
        <w:rPr>
          <w:bCs/>
        </w:rPr>
        <w:t>Каскада Нивских ГЭС филиала «Кольский» ОАО «ТГК-1»</w:t>
      </w:r>
    </w:p>
    <w:p w:rsidR="00E07B4B" w:rsidRPr="00E07B4B" w:rsidRDefault="00E07B4B" w:rsidP="00F43634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/>
          <w:bCs/>
          <w:color w:val="323232"/>
          <w:sz w:val="10"/>
          <w:szCs w:val="10"/>
        </w:rPr>
      </w:pPr>
    </w:p>
    <w:p w:rsidR="00F43634" w:rsidRPr="00E07B4B" w:rsidRDefault="00E019CE" w:rsidP="00F43634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</w:rPr>
      </w:pPr>
      <w:r w:rsidRPr="00E07B4B">
        <w:rPr>
          <w:bCs/>
          <w:color w:val="323232"/>
        </w:rPr>
        <w:t xml:space="preserve"> </w:t>
      </w:r>
      <w:r w:rsidR="00F43634" w:rsidRPr="00E07B4B">
        <w:rPr>
          <w:bCs/>
          <w:color w:val="323232"/>
        </w:rPr>
        <w:t>(номе</w:t>
      </w:r>
      <w:r w:rsidR="0059755A" w:rsidRPr="00E07B4B">
        <w:rPr>
          <w:bCs/>
          <w:color w:val="323232"/>
        </w:rPr>
        <w:t>р закупки по ГКПЗ:</w:t>
      </w:r>
      <w:r w:rsidR="00193770" w:rsidRPr="00E07B4B">
        <w:rPr>
          <w:bCs/>
          <w:color w:val="323232"/>
        </w:rPr>
        <w:t xml:space="preserve"> </w:t>
      </w:r>
      <w:r w:rsidR="00884AC5" w:rsidRPr="00E07B4B">
        <w:rPr>
          <w:bCs/>
          <w:color w:val="323232"/>
        </w:rPr>
        <w:t>2200/4.19-1143</w:t>
      </w:r>
      <w:r w:rsidR="00F43634" w:rsidRPr="00E07B4B">
        <w:rPr>
          <w:bCs/>
          <w:color w:val="323232"/>
        </w:rPr>
        <w:t>)</w:t>
      </w:r>
    </w:p>
    <w:p w:rsidR="00E019CE" w:rsidRDefault="00E019CE" w:rsidP="00F43634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6"/>
      </w:tblGrid>
      <w:tr w:rsidR="00282603" w:rsidRPr="00DA2C52" w:rsidTr="00E07B4B">
        <w:tc>
          <w:tcPr>
            <w:tcW w:w="1276" w:type="dxa"/>
            <w:shd w:val="clear" w:color="auto" w:fill="auto"/>
          </w:tcPr>
          <w:p w:rsidR="00282603" w:rsidRPr="00DA2C52" w:rsidRDefault="00282603" w:rsidP="00282603">
            <w:pPr>
              <w:suppressAutoHyphens/>
              <w:jc w:val="center"/>
            </w:pPr>
            <w:r w:rsidRPr="00DA2C52">
              <w:t>ОКВЭД</w:t>
            </w:r>
          </w:p>
        </w:tc>
        <w:tc>
          <w:tcPr>
            <w:tcW w:w="1476" w:type="dxa"/>
            <w:shd w:val="clear" w:color="auto" w:fill="auto"/>
          </w:tcPr>
          <w:p w:rsidR="00282603" w:rsidRPr="00DA2C52" w:rsidRDefault="00003F4E" w:rsidP="00282603">
            <w:pPr>
              <w:suppressAutoHyphens/>
            </w:pPr>
            <w:r>
              <w:t>35.11.2</w:t>
            </w:r>
          </w:p>
        </w:tc>
      </w:tr>
      <w:tr w:rsidR="00282603" w:rsidRPr="00DA2C52" w:rsidTr="00E07B4B">
        <w:tc>
          <w:tcPr>
            <w:tcW w:w="1276" w:type="dxa"/>
            <w:shd w:val="clear" w:color="auto" w:fill="auto"/>
          </w:tcPr>
          <w:p w:rsidR="00282603" w:rsidRPr="00DA2C52" w:rsidRDefault="00282603" w:rsidP="00C96AFD">
            <w:pPr>
              <w:suppressAutoHyphens/>
              <w:jc w:val="center"/>
            </w:pPr>
            <w:r w:rsidRPr="00DA2C52">
              <w:t>ОКП</w:t>
            </w:r>
            <w:r w:rsidR="00C96AFD">
              <w:t>Д</w:t>
            </w:r>
          </w:p>
        </w:tc>
        <w:tc>
          <w:tcPr>
            <w:tcW w:w="1476" w:type="dxa"/>
            <w:shd w:val="clear" w:color="auto" w:fill="auto"/>
          </w:tcPr>
          <w:p w:rsidR="00282603" w:rsidRPr="00DA2C52" w:rsidRDefault="00003F4E" w:rsidP="00282603">
            <w:pPr>
              <w:suppressAutoHyphens/>
            </w:pPr>
            <w:r>
              <w:t>33.20.60.000</w:t>
            </w:r>
          </w:p>
        </w:tc>
      </w:tr>
    </w:tbl>
    <w:p w:rsidR="00282603" w:rsidRPr="00EC0B01" w:rsidRDefault="00282603" w:rsidP="00282603">
      <w:pPr>
        <w:shd w:val="clear" w:color="auto" w:fill="FFFFFF"/>
        <w:tabs>
          <w:tab w:val="left" w:pos="1493"/>
        </w:tabs>
        <w:spacing w:line="274" w:lineRule="exact"/>
        <w:ind w:left="34"/>
        <w:rPr>
          <w:bCs/>
          <w:color w:val="323232"/>
        </w:rPr>
      </w:pPr>
    </w:p>
    <w:p w:rsidR="006B7C03" w:rsidRPr="006B7C03" w:rsidRDefault="003D168B" w:rsidP="00FC616E">
      <w:pPr>
        <w:pStyle w:val="af3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6B7C03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6B7C03" w:rsidRDefault="003D168B" w:rsidP="00FC616E">
      <w:pPr>
        <w:pStyle w:val="af3"/>
        <w:numPr>
          <w:ilvl w:val="1"/>
          <w:numId w:val="6"/>
        </w:num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6B7C03">
        <w:rPr>
          <w:rFonts w:ascii="Times New Roman" w:hAnsi="Times New Roman"/>
          <w:b/>
          <w:sz w:val="24"/>
          <w:szCs w:val="24"/>
        </w:rPr>
        <w:t>Треб</w:t>
      </w:r>
      <w:r w:rsidR="006B7C03">
        <w:rPr>
          <w:rFonts w:ascii="Times New Roman" w:hAnsi="Times New Roman"/>
          <w:b/>
          <w:sz w:val="24"/>
          <w:szCs w:val="24"/>
        </w:rPr>
        <w:t>ования к месту выполнения работ.</w:t>
      </w:r>
    </w:p>
    <w:p w:rsidR="006B7C03" w:rsidRDefault="004B6202" w:rsidP="00B13D81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B7C03">
        <w:rPr>
          <w:rFonts w:ascii="Times New Roman" w:hAnsi="Times New Roman"/>
          <w:sz w:val="24"/>
          <w:szCs w:val="24"/>
        </w:rPr>
        <w:t>Мурман</w:t>
      </w:r>
      <w:r w:rsidR="00587AD3" w:rsidRPr="006B7C03">
        <w:rPr>
          <w:rFonts w:ascii="Times New Roman" w:hAnsi="Times New Roman"/>
          <w:sz w:val="24"/>
          <w:szCs w:val="24"/>
        </w:rPr>
        <w:t>ская область,</w:t>
      </w:r>
      <w:r w:rsidR="006B7C03" w:rsidRPr="006B7C03">
        <w:rPr>
          <w:rFonts w:ascii="Times New Roman" w:hAnsi="Times New Roman"/>
          <w:sz w:val="24"/>
          <w:szCs w:val="24"/>
        </w:rPr>
        <w:t xml:space="preserve"> </w:t>
      </w:r>
      <w:r w:rsidR="00B9451F" w:rsidRPr="006B7C03">
        <w:rPr>
          <w:rFonts w:ascii="Times New Roman" w:hAnsi="Times New Roman"/>
          <w:sz w:val="24"/>
          <w:szCs w:val="24"/>
        </w:rPr>
        <w:t xml:space="preserve">г. Кандалакша, ул. Обьездная,16, Нива ГЭС-3 </w:t>
      </w:r>
      <w:proofErr w:type="gramStart"/>
      <w:r w:rsidR="00B9451F" w:rsidRPr="006B7C03">
        <w:rPr>
          <w:rFonts w:ascii="Times New Roman" w:hAnsi="Times New Roman"/>
          <w:sz w:val="24"/>
          <w:szCs w:val="24"/>
        </w:rPr>
        <w:t>КНГЭС  филиала</w:t>
      </w:r>
      <w:proofErr w:type="gramEnd"/>
      <w:r w:rsidR="00B9451F" w:rsidRPr="006B7C03">
        <w:rPr>
          <w:rFonts w:ascii="Times New Roman" w:hAnsi="Times New Roman"/>
          <w:sz w:val="24"/>
          <w:szCs w:val="24"/>
        </w:rPr>
        <w:t xml:space="preserve"> «Кольский»  ОАО «ТГК-1».</w:t>
      </w:r>
    </w:p>
    <w:p w:rsidR="00B13D81" w:rsidRPr="006B7C03" w:rsidRDefault="00B13D81" w:rsidP="00B13D81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B7C03" w:rsidRPr="00050106" w:rsidRDefault="006B7C03" w:rsidP="00B13D81">
      <w:pPr>
        <w:suppressAutoHyphens/>
      </w:pPr>
      <w:r w:rsidRPr="00E07B4B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</w:p>
    <w:p w:rsidR="006B7C03" w:rsidRPr="00951728" w:rsidRDefault="00E07B4B" w:rsidP="00B13D81">
      <w:pPr>
        <w:jc w:val="both"/>
      </w:pPr>
      <w:r w:rsidRPr="004C5B73">
        <w:rPr>
          <w:highlight w:val="yellow"/>
        </w:rPr>
        <w:t>Н</w:t>
      </w:r>
      <w:r w:rsidR="006B7C03" w:rsidRPr="004C5B73">
        <w:rPr>
          <w:highlight w:val="yellow"/>
        </w:rPr>
        <w:t>ачальник ЭТЛ КНГЭС филиала «Кольский» ОАО «ТГК-1» Григорьев Анатолий Михайлович,</w:t>
      </w:r>
      <w:r w:rsidRPr="004C5B73">
        <w:rPr>
          <w:highlight w:val="yellow"/>
        </w:rPr>
        <w:t xml:space="preserve"> </w:t>
      </w:r>
      <w:r w:rsidR="006B7C03" w:rsidRPr="004C5B73">
        <w:rPr>
          <w:highlight w:val="yellow"/>
        </w:rPr>
        <w:t>телефон (81533) 49-385 моб.</w:t>
      </w:r>
      <w:r w:rsidRPr="004C5B73">
        <w:rPr>
          <w:highlight w:val="yellow"/>
        </w:rPr>
        <w:t xml:space="preserve"> </w:t>
      </w:r>
      <w:r w:rsidR="006B7C03" w:rsidRPr="004C5B73">
        <w:rPr>
          <w:highlight w:val="yellow"/>
        </w:rPr>
        <w:t>тел. +7</w:t>
      </w:r>
      <w:r w:rsidR="007C6AF4">
        <w:rPr>
          <w:highlight w:val="yellow"/>
        </w:rPr>
        <w:t xml:space="preserve"> </w:t>
      </w:r>
      <w:r w:rsidR="00282603" w:rsidRPr="004C5B73">
        <w:rPr>
          <w:highlight w:val="yellow"/>
        </w:rPr>
        <w:t>(</w:t>
      </w:r>
      <w:r w:rsidR="006B7C03" w:rsidRPr="004C5B73">
        <w:rPr>
          <w:highlight w:val="yellow"/>
        </w:rPr>
        <w:t>921</w:t>
      </w:r>
      <w:r w:rsidR="00282603" w:rsidRPr="004C5B73">
        <w:rPr>
          <w:highlight w:val="yellow"/>
        </w:rPr>
        <w:t>)</w:t>
      </w:r>
      <w:r w:rsidR="007C6AF4">
        <w:rPr>
          <w:highlight w:val="yellow"/>
        </w:rPr>
        <w:t xml:space="preserve"> </w:t>
      </w:r>
      <w:r w:rsidR="006B7C03" w:rsidRPr="004C5B73">
        <w:rPr>
          <w:highlight w:val="yellow"/>
        </w:rPr>
        <w:t>177</w:t>
      </w:r>
      <w:r w:rsidR="00282603" w:rsidRPr="004C5B73">
        <w:rPr>
          <w:highlight w:val="yellow"/>
        </w:rPr>
        <w:t>-</w:t>
      </w:r>
      <w:r w:rsidR="006B7C03" w:rsidRPr="004C5B73">
        <w:rPr>
          <w:highlight w:val="yellow"/>
        </w:rPr>
        <w:t>35</w:t>
      </w:r>
      <w:r w:rsidR="00282603" w:rsidRPr="004C5B73">
        <w:rPr>
          <w:highlight w:val="yellow"/>
        </w:rPr>
        <w:t>-</w:t>
      </w:r>
      <w:r w:rsidR="006B7C03" w:rsidRPr="004C5B73">
        <w:rPr>
          <w:highlight w:val="yellow"/>
        </w:rPr>
        <w:t>98</w:t>
      </w:r>
      <w:bookmarkStart w:id="0" w:name="_GoBack"/>
      <w:bookmarkEnd w:id="0"/>
    </w:p>
    <w:p w:rsidR="00ED11B0" w:rsidRPr="00754322" w:rsidRDefault="00282603" w:rsidP="009426B0">
      <w:pPr>
        <w:jc w:val="both"/>
      </w:pPr>
      <w:r>
        <w:t xml:space="preserve"> </w:t>
      </w:r>
    </w:p>
    <w:p w:rsidR="004E0918" w:rsidRPr="002D6D25" w:rsidRDefault="009426B0" w:rsidP="00543280">
      <w:pPr>
        <w:ind w:left="-567" w:firstLine="567"/>
        <w:jc w:val="both"/>
        <w:rPr>
          <w:b/>
          <w:color w:val="000000"/>
        </w:rPr>
      </w:pPr>
      <w:r>
        <w:rPr>
          <w:b/>
        </w:rPr>
        <w:t xml:space="preserve">1.2. </w:t>
      </w:r>
      <w:r w:rsidR="000A03DD">
        <w:rPr>
          <w:b/>
        </w:rPr>
        <w:t>Период</w:t>
      </w:r>
      <w:r w:rsidR="000A03DD" w:rsidRPr="005B1931">
        <w:rPr>
          <w:b/>
        </w:rPr>
        <w:t xml:space="preserve"> выполнения работ</w:t>
      </w:r>
      <w:r w:rsidR="004E0918" w:rsidRPr="002D6D25">
        <w:rPr>
          <w:b/>
          <w:color w:val="000000"/>
        </w:rPr>
        <w:t>:</w:t>
      </w:r>
    </w:p>
    <w:p w:rsidR="003D168B" w:rsidRPr="006B29B6" w:rsidRDefault="00A628CB" w:rsidP="00543280">
      <w:pPr>
        <w:ind w:left="-567" w:firstLine="567"/>
        <w:rPr>
          <w:color w:val="000000"/>
        </w:rPr>
      </w:pPr>
      <w:proofErr w:type="gramStart"/>
      <w:r w:rsidRPr="006B29B6">
        <w:rPr>
          <w:color w:val="000000"/>
        </w:rPr>
        <w:t>Н</w:t>
      </w:r>
      <w:r w:rsidR="00587AD3" w:rsidRPr="006B29B6">
        <w:rPr>
          <w:color w:val="000000"/>
        </w:rPr>
        <w:t>ачало</w:t>
      </w:r>
      <w:r w:rsidR="0064501E" w:rsidRPr="006B29B6">
        <w:rPr>
          <w:color w:val="000000"/>
        </w:rPr>
        <w:t xml:space="preserve">:   </w:t>
      </w:r>
      <w:proofErr w:type="gramEnd"/>
      <w:r w:rsidR="0064501E" w:rsidRPr="006B29B6">
        <w:rPr>
          <w:color w:val="000000"/>
        </w:rPr>
        <w:t xml:space="preserve">     </w:t>
      </w:r>
      <w:r w:rsidR="00542DF5" w:rsidRPr="006B29B6">
        <w:rPr>
          <w:color w:val="000000"/>
        </w:rPr>
        <w:t>май</w:t>
      </w:r>
      <w:r w:rsidR="0064501E" w:rsidRPr="006B29B6">
        <w:rPr>
          <w:color w:val="000000"/>
        </w:rPr>
        <w:t xml:space="preserve"> </w:t>
      </w:r>
      <w:r w:rsidR="0059755A" w:rsidRPr="006B29B6">
        <w:rPr>
          <w:color w:val="000000"/>
        </w:rPr>
        <w:t>2016</w:t>
      </w:r>
      <w:r w:rsidR="004E0918" w:rsidRPr="006B29B6">
        <w:rPr>
          <w:color w:val="000000"/>
        </w:rPr>
        <w:t>г.</w:t>
      </w:r>
    </w:p>
    <w:p w:rsidR="003D168B" w:rsidRPr="00587AD3" w:rsidRDefault="00A628CB" w:rsidP="00543280">
      <w:pPr>
        <w:ind w:left="-567" w:firstLine="567"/>
        <w:jc w:val="both"/>
        <w:rPr>
          <w:color w:val="000000"/>
        </w:rPr>
      </w:pPr>
      <w:r w:rsidRPr="006B29B6">
        <w:rPr>
          <w:color w:val="000000"/>
        </w:rPr>
        <w:t>О</w:t>
      </w:r>
      <w:r w:rsidR="00587AD3" w:rsidRPr="006B29B6">
        <w:rPr>
          <w:color w:val="000000"/>
        </w:rPr>
        <w:t>кончание</w:t>
      </w:r>
      <w:r w:rsidR="004623D2" w:rsidRPr="006B29B6">
        <w:rPr>
          <w:color w:val="000000"/>
        </w:rPr>
        <w:t xml:space="preserve">: </w:t>
      </w:r>
      <w:r w:rsidR="006B29B6" w:rsidRPr="006B29B6">
        <w:rPr>
          <w:color w:val="000000"/>
        </w:rPr>
        <w:t xml:space="preserve">декабрь </w:t>
      </w:r>
      <w:r w:rsidR="00B926FB" w:rsidRPr="006B29B6">
        <w:rPr>
          <w:color w:val="000000"/>
        </w:rPr>
        <w:t>201</w:t>
      </w:r>
      <w:r w:rsidR="0059755A" w:rsidRPr="006B29B6">
        <w:rPr>
          <w:color w:val="000000"/>
        </w:rPr>
        <w:t>6</w:t>
      </w:r>
      <w:r w:rsidR="003D168B" w:rsidRPr="006B29B6">
        <w:rPr>
          <w:color w:val="000000"/>
        </w:rPr>
        <w:t>г</w:t>
      </w:r>
      <w:r w:rsidR="003D168B" w:rsidRPr="006B29B6">
        <w:t>.</w:t>
      </w:r>
    </w:p>
    <w:p w:rsidR="00ED11B0" w:rsidRPr="002D6D25" w:rsidRDefault="00ED11B0" w:rsidP="009426B0">
      <w:pPr>
        <w:rPr>
          <w:b/>
        </w:rPr>
      </w:pPr>
    </w:p>
    <w:p w:rsidR="00E602B2" w:rsidRPr="009F3B81" w:rsidRDefault="009426B0" w:rsidP="007F116A">
      <w:r w:rsidRPr="003F6A86">
        <w:t xml:space="preserve">Стоимость </w:t>
      </w:r>
      <w:proofErr w:type="gramStart"/>
      <w:r w:rsidRPr="003F6A86">
        <w:t xml:space="preserve">закупки </w:t>
      </w:r>
      <w:r w:rsidRPr="003F6A86">
        <w:rPr>
          <w:b/>
        </w:rPr>
        <w:t xml:space="preserve"> </w:t>
      </w:r>
      <w:r w:rsidR="003D168B" w:rsidRPr="009F3B81">
        <w:t>–</w:t>
      </w:r>
      <w:proofErr w:type="gramEnd"/>
      <w:r w:rsidR="00E019CE" w:rsidRPr="009F3B81">
        <w:t xml:space="preserve">  </w:t>
      </w:r>
      <w:r w:rsidR="00884AC5" w:rsidRPr="009F3B81">
        <w:t>8 500</w:t>
      </w:r>
      <w:r w:rsidR="00E23DC8" w:rsidRPr="009F3B81">
        <w:t>,00</w:t>
      </w:r>
      <w:r w:rsidR="0064501E" w:rsidRPr="009F3B81">
        <w:t xml:space="preserve"> </w:t>
      </w:r>
      <w:r w:rsidR="007F116A" w:rsidRPr="009F3B81">
        <w:t>тыс. руб.</w:t>
      </w:r>
      <w:r w:rsidR="003D168B" w:rsidRPr="009F3B81">
        <w:t xml:space="preserve"> без учета НДС, в том числе:</w:t>
      </w:r>
      <w:r w:rsidR="00E602B2" w:rsidRPr="009F3B81">
        <w:t xml:space="preserve"> </w:t>
      </w:r>
    </w:p>
    <w:p w:rsidR="009426B0" w:rsidRPr="009F3B81" w:rsidRDefault="009426B0" w:rsidP="00FC616E">
      <w:pPr>
        <w:numPr>
          <w:ilvl w:val="0"/>
          <w:numId w:val="5"/>
        </w:numPr>
        <w:tabs>
          <w:tab w:val="clear" w:pos="1080"/>
          <w:tab w:val="num" w:pos="284"/>
        </w:tabs>
        <w:ind w:left="0" w:firstLine="0"/>
      </w:pPr>
      <w:r w:rsidRPr="009F3B81">
        <w:t>стои</w:t>
      </w:r>
      <w:r w:rsidR="00556566" w:rsidRPr="009F3B81">
        <w:t>мость проектных</w:t>
      </w:r>
      <w:r w:rsidR="0068551E">
        <w:t xml:space="preserve"> работ</w:t>
      </w:r>
      <w:r w:rsidR="00556566" w:rsidRPr="009F3B81">
        <w:t xml:space="preserve"> (ПР) </w:t>
      </w:r>
      <w:r w:rsidRPr="009F3B81">
        <w:t xml:space="preserve">– 1 </w:t>
      </w:r>
      <w:r w:rsidR="00E751F2" w:rsidRPr="009F3B81">
        <w:t>5</w:t>
      </w:r>
      <w:r w:rsidRPr="009F3B81">
        <w:t>00 тыс. руб.  без учёта НДС;</w:t>
      </w:r>
    </w:p>
    <w:p w:rsidR="009426B0" w:rsidRPr="009F3B81" w:rsidRDefault="009426B0" w:rsidP="00FC616E">
      <w:pPr>
        <w:numPr>
          <w:ilvl w:val="0"/>
          <w:numId w:val="5"/>
        </w:numPr>
        <w:tabs>
          <w:tab w:val="clear" w:pos="1080"/>
          <w:tab w:val="num" w:pos="284"/>
        </w:tabs>
        <w:ind w:left="0" w:firstLine="0"/>
      </w:pPr>
      <w:r w:rsidRPr="009F3B81">
        <w:t>стоимость строительно-монтажных</w:t>
      </w:r>
      <w:r w:rsidR="00556566" w:rsidRPr="009F3B81">
        <w:t xml:space="preserve"> работ</w:t>
      </w:r>
      <w:r w:rsidRPr="009F3B81">
        <w:t xml:space="preserve"> (СМР) в том числе демонтаж </w:t>
      </w:r>
      <w:proofErr w:type="gramStart"/>
      <w:r w:rsidR="00E019CE" w:rsidRPr="009F3B81">
        <w:t xml:space="preserve">–  </w:t>
      </w:r>
      <w:r w:rsidR="00E751F2" w:rsidRPr="009F3B81">
        <w:t>2000</w:t>
      </w:r>
      <w:proofErr w:type="gramEnd"/>
      <w:r w:rsidR="00E751F2" w:rsidRPr="009F3B81">
        <w:t>,0</w:t>
      </w:r>
      <w:r w:rsidR="00E019CE" w:rsidRPr="009F3B81">
        <w:t xml:space="preserve">  </w:t>
      </w:r>
      <w:r w:rsidRPr="009F3B81">
        <w:t>тыс. руб.  без учёта НДС;</w:t>
      </w:r>
    </w:p>
    <w:p w:rsidR="009426B0" w:rsidRPr="009F3B81" w:rsidRDefault="009426B0" w:rsidP="00FC616E">
      <w:pPr>
        <w:numPr>
          <w:ilvl w:val="0"/>
          <w:numId w:val="5"/>
        </w:numPr>
        <w:tabs>
          <w:tab w:val="clear" w:pos="1080"/>
          <w:tab w:val="num" w:pos="284"/>
        </w:tabs>
        <w:ind w:left="0" w:firstLine="0"/>
      </w:pPr>
      <w:r w:rsidRPr="009F3B81">
        <w:t xml:space="preserve">стоимость поставляемых материалов </w:t>
      </w:r>
      <w:proofErr w:type="gramStart"/>
      <w:r w:rsidR="00E019CE" w:rsidRPr="009F3B81">
        <w:t>–  0</w:t>
      </w:r>
      <w:proofErr w:type="gramEnd"/>
      <w:r w:rsidR="00E019CE" w:rsidRPr="009F3B81">
        <w:t xml:space="preserve">,00 </w:t>
      </w:r>
      <w:r w:rsidRPr="009F3B81">
        <w:t xml:space="preserve"> тыс. руб. без учета НДС;</w:t>
      </w:r>
    </w:p>
    <w:p w:rsidR="009426B0" w:rsidRPr="009F3B81" w:rsidRDefault="009426B0" w:rsidP="00FC616E">
      <w:pPr>
        <w:numPr>
          <w:ilvl w:val="0"/>
          <w:numId w:val="5"/>
        </w:numPr>
        <w:tabs>
          <w:tab w:val="clear" w:pos="1080"/>
          <w:tab w:val="num" w:pos="284"/>
        </w:tabs>
        <w:ind w:left="0" w:firstLine="0"/>
      </w:pPr>
      <w:r w:rsidRPr="009F3B81">
        <w:t xml:space="preserve">стоимость поставляемых </w:t>
      </w:r>
      <w:proofErr w:type="spellStart"/>
      <w:r w:rsidRPr="009F3B81">
        <w:t>зап.</w:t>
      </w:r>
      <w:proofErr w:type="spellEnd"/>
      <w:r w:rsidRPr="009F3B81">
        <w:t xml:space="preserve"> частей, инструментов, приспособлений (ЗиП) </w:t>
      </w:r>
      <w:proofErr w:type="gramStart"/>
      <w:r w:rsidR="00E019CE" w:rsidRPr="009F3B81">
        <w:t>–  0</w:t>
      </w:r>
      <w:proofErr w:type="gramEnd"/>
      <w:r w:rsidR="00E019CE" w:rsidRPr="009F3B81">
        <w:t xml:space="preserve">,00 </w:t>
      </w:r>
      <w:r w:rsidRPr="009F3B81">
        <w:t>тыс. руб. без учета НДС;</w:t>
      </w:r>
    </w:p>
    <w:p w:rsidR="00A628CB" w:rsidRPr="009F3B81" w:rsidRDefault="009426B0" w:rsidP="00FC616E">
      <w:pPr>
        <w:numPr>
          <w:ilvl w:val="0"/>
          <w:numId w:val="5"/>
        </w:numPr>
        <w:tabs>
          <w:tab w:val="clear" w:pos="1080"/>
          <w:tab w:val="num" w:pos="284"/>
        </w:tabs>
        <w:ind w:left="0" w:firstLine="0"/>
      </w:pPr>
      <w:r w:rsidRPr="009F3B81">
        <w:t xml:space="preserve">стоимость поставляемого оборудования </w:t>
      </w:r>
      <w:proofErr w:type="gramStart"/>
      <w:r w:rsidR="00E019CE" w:rsidRPr="009F3B81">
        <w:t xml:space="preserve">–  </w:t>
      </w:r>
      <w:r w:rsidR="0074535B" w:rsidRPr="009F3B81">
        <w:t>5000</w:t>
      </w:r>
      <w:proofErr w:type="gramEnd"/>
      <w:r w:rsidR="00E019CE" w:rsidRPr="009F3B81">
        <w:t xml:space="preserve">,00 </w:t>
      </w:r>
      <w:r w:rsidRPr="009F3B81">
        <w:t>тыс. руб. без учёта НДС.</w:t>
      </w:r>
    </w:p>
    <w:p w:rsidR="0074535B" w:rsidRPr="007E6444" w:rsidRDefault="003F6A86" w:rsidP="0074535B">
      <w:pPr>
        <w:jc w:val="both"/>
      </w:pPr>
      <w:r w:rsidRPr="003F6A86">
        <w:t xml:space="preserve"> </w:t>
      </w:r>
      <w:r w:rsidR="0074535B" w:rsidRPr="007E6444">
        <w:t>Стоимость оборудования, материалов и СМР может быть уточнена по результатам выполненного проекта.</w:t>
      </w:r>
    </w:p>
    <w:p w:rsidR="003D168B" w:rsidRPr="003F6A86" w:rsidRDefault="003D168B" w:rsidP="003F6A86">
      <w:pPr>
        <w:ind w:left="-567" w:firstLine="567"/>
      </w:pPr>
      <w:r w:rsidRPr="003F6A86">
        <w:t>2</w:t>
      </w:r>
      <w:r w:rsidR="00E019CE">
        <w:t xml:space="preserve">-й квартал </w:t>
      </w:r>
      <w:r w:rsidR="00E019CE" w:rsidRPr="003F6A86">
        <w:t>–</w:t>
      </w:r>
      <w:r w:rsidR="00E019CE">
        <w:t xml:space="preserve"> </w:t>
      </w:r>
      <w:r w:rsidR="00542DF5">
        <w:t>150</w:t>
      </w:r>
      <w:r w:rsidR="00E019CE" w:rsidRPr="003F6A86">
        <w:t xml:space="preserve">0,00 </w:t>
      </w:r>
      <w:r w:rsidR="007F116A" w:rsidRPr="003F6A86">
        <w:t xml:space="preserve">тыс. </w:t>
      </w:r>
      <w:r w:rsidR="00CB3662" w:rsidRPr="003F6A86">
        <w:t>руб</w:t>
      </w:r>
      <w:r w:rsidR="007F116A" w:rsidRPr="003F6A86">
        <w:t>.</w:t>
      </w:r>
      <w:r w:rsidR="00CB3662" w:rsidRPr="003F6A86">
        <w:t xml:space="preserve"> без учета НДС;</w:t>
      </w:r>
    </w:p>
    <w:p w:rsidR="00A628CB" w:rsidRPr="003F6A86" w:rsidRDefault="003D168B" w:rsidP="003F6A86">
      <w:pPr>
        <w:ind w:left="-567" w:firstLine="567"/>
      </w:pPr>
      <w:r w:rsidRPr="003F6A86">
        <w:t>3-й квартал –</w:t>
      </w:r>
      <w:r w:rsidR="00542DF5">
        <w:t>700</w:t>
      </w:r>
      <w:r w:rsidR="00E019CE" w:rsidRPr="003F6A86">
        <w:t xml:space="preserve">0,00 </w:t>
      </w:r>
      <w:r w:rsidR="007F116A" w:rsidRPr="003F6A86">
        <w:t xml:space="preserve">тыс. </w:t>
      </w:r>
      <w:r w:rsidR="00CB3662" w:rsidRPr="003F6A86">
        <w:t>руб</w:t>
      </w:r>
      <w:r w:rsidR="007F116A" w:rsidRPr="003F6A86">
        <w:t xml:space="preserve">. </w:t>
      </w:r>
      <w:r w:rsidR="00CB3662" w:rsidRPr="003F6A86">
        <w:t>без учета НДС;</w:t>
      </w:r>
    </w:p>
    <w:p w:rsidR="009426B0" w:rsidRDefault="009426B0" w:rsidP="009426B0">
      <w:pPr>
        <w:ind w:left="-567" w:firstLine="567"/>
        <w:rPr>
          <w:b/>
        </w:rPr>
      </w:pPr>
    </w:p>
    <w:p w:rsidR="009426B0" w:rsidRPr="009426B0" w:rsidRDefault="009426B0" w:rsidP="00E019CE">
      <w:pPr>
        <w:pStyle w:val="af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426B0">
        <w:rPr>
          <w:rFonts w:ascii="Times New Roman" w:hAnsi="Times New Roman"/>
          <w:b/>
          <w:sz w:val="24"/>
          <w:szCs w:val="24"/>
        </w:rPr>
        <w:t>Требования к сметно-договорной документации.</w:t>
      </w:r>
    </w:p>
    <w:p w:rsidR="00AA0908" w:rsidRDefault="00AA0908" w:rsidP="00AA0908">
      <w:pPr>
        <w:ind w:firstLine="426"/>
        <w:jc w:val="both"/>
      </w:pPr>
      <w:r>
        <w:t>Стоимость работ определяется:</w:t>
      </w:r>
    </w:p>
    <w:p w:rsidR="00AA0908" w:rsidRDefault="00AA0908" w:rsidP="00AA0908">
      <w:pPr>
        <w:ind w:firstLine="426"/>
        <w:jc w:val="both"/>
      </w:pPr>
      <w:r>
        <w:t>- сметой на ПР (ПИР),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Приложение сметной документации к оферте/коммерческому предложению участника конкурентной процедуры обязательно.</w:t>
      </w:r>
    </w:p>
    <w:p w:rsidR="00AA0908" w:rsidRDefault="00AA0908" w:rsidP="00AA0908">
      <w:pPr>
        <w:ind w:firstLine="426"/>
        <w:jc w:val="both"/>
      </w:pPr>
      <w:r>
        <w:t>- укрупнённым или сметным расчётом цены предмета договора в части стоимости поставляемого оборудования, строительно-монтажных работ (СМР), пусконаладочных работ (ПНР). Приложение сметы на ПР (ПИР)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AA0908" w:rsidRDefault="00AA0908" w:rsidP="00AA0908">
      <w:pPr>
        <w:ind w:firstLine="426"/>
        <w:jc w:val="both"/>
      </w:pPr>
      <w:r>
        <w:t>Окончательная стоимость оборудования, СМР и ПНР уточняется на основании разработанной подрядчиком проектной документации и составленной в соответствии с ней сметой. Данная смета является неотъемлемой частью договора и согласовывается сторонами в дополнительном соглашении к договору.</w:t>
      </w:r>
    </w:p>
    <w:p w:rsidR="00E019CE" w:rsidRDefault="00AA0908" w:rsidP="00AA0908">
      <w:pPr>
        <w:ind w:firstLine="426"/>
        <w:jc w:val="both"/>
      </w:pPr>
      <w:r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</w:t>
      </w:r>
      <w:r w:rsidR="00E019CE">
        <w:t>При отсутствии нормативного документа стоимость работ рассчитывается с учетом требований Указания по филиалу «Кольский».</w:t>
      </w:r>
    </w:p>
    <w:p w:rsidR="00B474BA" w:rsidRDefault="00E019CE" w:rsidP="00AA0908">
      <w:pPr>
        <w:jc w:val="both"/>
      </w:pPr>
      <w:r>
        <w:lastRenderedPageBreak/>
        <w:t>Приложение сметной документации к оферте участника конкурентной процедуры обязательно.</w:t>
      </w:r>
    </w:p>
    <w:p w:rsidR="00E019CE" w:rsidRPr="00CA1313" w:rsidRDefault="00E019CE" w:rsidP="00B524AB">
      <w:pPr>
        <w:suppressAutoHyphens/>
        <w:ind w:firstLine="426"/>
        <w:jc w:val="both"/>
      </w:pPr>
      <w:r w:rsidRPr="00CA1313">
        <w:t>Условия производства работ и усложняющие факторы, отличные от нормальных:</w:t>
      </w:r>
    </w:p>
    <w:p w:rsidR="00E019CE" w:rsidRPr="00CA1313" w:rsidRDefault="00E019CE" w:rsidP="00AA0908">
      <w:pPr>
        <w:numPr>
          <w:ilvl w:val="0"/>
          <w:numId w:val="25"/>
        </w:numPr>
        <w:tabs>
          <w:tab w:val="left" w:pos="-284"/>
          <w:tab w:val="left" w:pos="284"/>
        </w:tabs>
        <w:ind w:left="0" w:firstLine="0"/>
        <w:jc w:val="both"/>
      </w:pPr>
      <w:r w:rsidRPr="00CA1313">
        <w:t>работа вблизи объектов, находящихся под напряжением;</w:t>
      </w:r>
    </w:p>
    <w:p w:rsidR="00E019CE" w:rsidRPr="00CA1313" w:rsidRDefault="00E019CE" w:rsidP="00AA0908">
      <w:pPr>
        <w:numPr>
          <w:ilvl w:val="0"/>
          <w:numId w:val="25"/>
        </w:numPr>
        <w:tabs>
          <w:tab w:val="left" w:pos="-284"/>
          <w:tab w:val="left" w:pos="284"/>
        </w:tabs>
        <w:ind w:left="0" w:firstLine="0"/>
        <w:jc w:val="both"/>
      </w:pPr>
      <w:r w:rsidRPr="00CA1313">
        <w:t>стеснённые условия производства работ.</w:t>
      </w:r>
    </w:p>
    <w:p w:rsidR="00E019CE" w:rsidRPr="000E0CE1" w:rsidRDefault="00E019CE" w:rsidP="00E019CE"/>
    <w:p w:rsidR="009F0BC3" w:rsidRPr="00E019CE" w:rsidRDefault="00227344" w:rsidP="00E019CE">
      <w:pPr>
        <w:pStyle w:val="af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323232"/>
          <w:spacing w:val="3"/>
          <w:sz w:val="24"/>
          <w:szCs w:val="24"/>
        </w:rPr>
      </w:pPr>
      <w:r w:rsidRPr="00B13D81">
        <w:rPr>
          <w:rFonts w:ascii="Times New Roman" w:hAnsi="Times New Roman"/>
          <w:b/>
          <w:sz w:val="24"/>
          <w:szCs w:val="24"/>
        </w:rPr>
        <w:t>Требования к выполнению работ.</w:t>
      </w:r>
    </w:p>
    <w:p w:rsidR="00E019CE" w:rsidRPr="00E019CE" w:rsidRDefault="00E019CE" w:rsidP="00E019CE">
      <w:pPr>
        <w:jc w:val="both"/>
        <w:rPr>
          <w:color w:val="323232"/>
          <w:spacing w:val="3"/>
        </w:rPr>
      </w:pPr>
      <w:r w:rsidRPr="00CA1313">
        <w:rPr>
          <w:b/>
          <w:bCs/>
        </w:rPr>
        <w:t xml:space="preserve">3.1. Цель работ: </w:t>
      </w:r>
      <w:r>
        <w:rPr>
          <w:color w:val="323232"/>
          <w:spacing w:val="3"/>
        </w:rPr>
        <w:t>П</w:t>
      </w:r>
      <w:r w:rsidRPr="00E019CE">
        <w:rPr>
          <w:color w:val="323232"/>
          <w:spacing w:val="3"/>
        </w:rPr>
        <w:t xml:space="preserve">овышение надежности и эффективности работы оборудования </w:t>
      </w:r>
      <w:proofErr w:type="gramStart"/>
      <w:r w:rsidRPr="00E019CE">
        <w:rPr>
          <w:color w:val="323232"/>
          <w:spacing w:val="3"/>
        </w:rPr>
        <w:t>путем  контроля</w:t>
      </w:r>
      <w:proofErr w:type="gramEnd"/>
      <w:r w:rsidRPr="00E019CE">
        <w:rPr>
          <w:color w:val="323232"/>
          <w:spacing w:val="3"/>
        </w:rPr>
        <w:t xml:space="preserve"> эксплуатационных характеристик с выдачей рекомендаций эксплуатационному персоналу по устране</w:t>
      </w:r>
      <w:r>
        <w:rPr>
          <w:color w:val="323232"/>
          <w:spacing w:val="3"/>
        </w:rPr>
        <w:t>нию обнаруженных неисправностей.</w:t>
      </w:r>
    </w:p>
    <w:p w:rsidR="00E019CE" w:rsidRPr="00E019CE" w:rsidRDefault="00E019CE" w:rsidP="00E019CE">
      <w:pPr>
        <w:jc w:val="both"/>
        <w:rPr>
          <w:color w:val="323232"/>
          <w:spacing w:val="3"/>
        </w:rPr>
      </w:pPr>
      <w:r>
        <w:rPr>
          <w:color w:val="323232"/>
          <w:spacing w:val="3"/>
        </w:rPr>
        <w:t>П</w:t>
      </w:r>
      <w:r w:rsidRPr="00E019CE">
        <w:rPr>
          <w:color w:val="323232"/>
          <w:spacing w:val="3"/>
        </w:rPr>
        <w:t xml:space="preserve">овышение эффективности оперативного управления за счет </w:t>
      </w:r>
      <w:r w:rsidR="00D30987" w:rsidRPr="00E019CE">
        <w:rPr>
          <w:color w:val="323232"/>
          <w:spacing w:val="3"/>
        </w:rPr>
        <w:t>оповещения оперативного</w:t>
      </w:r>
      <w:r w:rsidRPr="00E019CE">
        <w:rPr>
          <w:color w:val="323232"/>
          <w:spacing w:val="3"/>
        </w:rPr>
        <w:t xml:space="preserve"> персонала:</w:t>
      </w:r>
      <w:r w:rsidR="00D30987" w:rsidRPr="00D30987">
        <w:rPr>
          <w:color w:val="323232"/>
          <w:spacing w:val="3"/>
        </w:rPr>
        <w:t xml:space="preserve"> </w:t>
      </w:r>
      <w:r w:rsidRPr="00E019CE">
        <w:rPr>
          <w:color w:val="323232"/>
          <w:spacing w:val="3"/>
        </w:rPr>
        <w:t xml:space="preserve">при определении опасных, с точки зрения вибрационного и температурного состояния, режимов работы гидроагрегата (ГА); при </w:t>
      </w:r>
      <w:proofErr w:type="gramStart"/>
      <w:r w:rsidRPr="00E019CE">
        <w:rPr>
          <w:color w:val="323232"/>
          <w:spacing w:val="3"/>
        </w:rPr>
        <w:t>обнаружении  неисправности</w:t>
      </w:r>
      <w:proofErr w:type="gramEnd"/>
      <w:r w:rsidRPr="00E019CE">
        <w:rPr>
          <w:color w:val="323232"/>
          <w:spacing w:val="3"/>
        </w:rPr>
        <w:t xml:space="preserve"> оборудования или зарождающихся дефектов на основе ан</w:t>
      </w:r>
      <w:r>
        <w:rPr>
          <w:color w:val="323232"/>
          <w:spacing w:val="3"/>
        </w:rPr>
        <w:t>ализа контролируемых параметров.</w:t>
      </w:r>
      <w:r w:rsidRPr="00E019CE">
        <w:rPr>
          <w:color w:val="323232"/>
          <w:spacing w:val="3"/>
        </w:rPr>
        <w:t xml:space="preserve"> </w:t>
      </w:r>
    </w:p>
    <w:p w:rsidR="0030610D" w:rsidRDefault="00E019CE" w:rsidP="0030610D">
      <w:pPr>
        <w:jc w:val="both"/>
        <w:rPr>
          <w:color w:val="323232"/>
          <w:spacing w:val="3"/>
        </w:rPr>
      </w:pPr>
      <w:r>
        <w:rPr>
          <w:color w:val="323232"/>
          <w:spacing w:val="3"/>
        </w:rPr>
        <w:t>С</w:t>
      </w:r>
      <w:r w:rsidRPr="00E019CE">
        <w:rPr>
          <w:color w:val="323232"/>
          <w:spacing w:val="3"/>
        </w:rPr>
        <w:t>нижение затрат на ремонт ГА за счет прогнозирования ресурса основных деталей гидрогенератора и оценки технической эффективности ремонтных мероприятий</w:t>
      </w:r>
      <w:r w:rsidR="008D6790">
        <w:rPr>
          <w:color w:val="323232"/>
          <w:spacing w:val="3"/>
        </w:rPr>
        <w:t>.</w:t>
      </w:r>
    </w:p>
    <w:p w:rsidR="00E67E23" w:rsidRPr="0030610D" w:rsidRDefault="00B60A1F" w:rsidP="0030610D">
      <w:pPr>
        <w:jc w:val="both"/>
        <w:rPr>
          <w:color w:val="323232"/>
          <w:spacing w:val="3"/>
        </w:rPr>
      </w:pPr>
      <w:r w:rsidRPr="005548FF">
        <w:t xml:space="preserve">Необходимость установки системы </w:t>
      </w:r>
      <w:proofErr w:type="spellStart"/>
      <w:r w:rsidRPr="005548FF">
        <w:t>вибро</w:t>
      </w:r>
      <w:proofErr w:type="spellEnd"/>
      <w:r w:rsidRPr="005548FF">
        <w:t>- и термоконтроля гидроагрегатов регламентируется</w:t>
      </w:r>
      <w:r w:rsidR="00E67E23" w:rsidRPr="005548FF">
        <w:t xml:space="preserve"> документами:</w:t>
      </w:r>
    </w:p>
    <w:p w:rsidR="00E67E23" w:rsidRDefault="00E67E23" w:rsidP="005548FF">
      <w:pPr>
        <w:jc w:val="both"/>
      </w:pPr>
      <w:r w:rsidRPr="005548FF">
        <w:t>– Стандарт</w:t>
      </w:r>
      <w:r w:rsidR="00B60A1F" w:rsidRPr="005548FF">
        <w:t xml:space="preserve"> СТО 59012820.29.240.002-2010 «Обеспечение</w:t>
      </w:r>
      <w:r w:rsidR="00B60A1F" w:rsidRPr="00E67E23">
        <w:t xml:space="preserve"> согласованной работы систем автоматического регулирования частоты и </w:t>
      </w:r>
      <w:proofErr w:type="spellStart"/>
      <w:r w:rsidR="00B60A1F" w:rsidRPr="00E67E23">
        <w:t>перетоков</w:t>
      </w:r>
      <w:proofErr w:type="spellEnd"/>
      <w:r w:rsidR="00B60A1F" w:rsidRPr="00E67E23">
        <w:t xml:space="preserve">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требования»</w:t>
      </w:r>
    </w:p>
    <w:p w:rsidR="00E67E23" w:rsidRDefault="00E67E23" w:rsidP="00031641">
      <w:pPr>
        <w:jc w:val="both"/>
      </w:pPr>
      <w:r>
        <w:t>– Предписание Ростехнадзора № 48-рп/1п от 20.06.11 по гидроэлектростанциям ОАО «ТГК-1».</w:t>
      </w:r>
    </w:p>
    <w:p w:rsidR="00CB3662" w:rsidRDefault="00227344" w:rsidP="00031641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</w:t>
      </w:r>
      <w:r w:rsidRPr="005D0012">
        <w:rPr>
          <w:sz w:val="24"/>
          <w:szCs w:val="24"/>
        </w:rPr>
        <w:t xml:space="preserve">истема </w:t>
      </w:r>
      <w:proofErr w:type="spellStart"/>
      <w:r w:rsidRPr="005D0012">
        <w:rPr>
          <w:sz w:val="24"/>
          <w:szCs w:val="24"/>
        </w:rPr>
        <w:t>вибро</w:t>
      </w:r>
      <w:proofErr w:type="spellEnd"/>
      <w:r>
        <w:rPr>
          <w:sz w:val="24"/>
          <w:szCs w:val="24"/>
        </w:rPr>
        <w:t>- и термо</w:t>
      </w:r>
      <w:r w:rsidRPr="005D0012">
        <w:rPr>
          <w:sz w:val="24"/>
          <w:szCs w:val="24"/>
        </w:rPr>
        <w:t>контроля (С</w:t>
      </w:r>
      <w:r>
        <w:rPr>
          <w:sz w:val="24"/>
          <w:szCs w:val="24"/>
        </w:rPr>
        <w:t>ВТК</w:t>
      </w:r>
      <w:r w:rsidRPr="005D0012">
        <w:rPr>
          <w:sz w:val="24"/>
          <w:szCs w:val="24"/>
        </w:rPr>
        <w:t>) предназначена для</w:t>
      </w:r>
      <w:r>
        <w:rPr>
          <w:sz w:val="24"/>
          <w:szCs w:val="24"/>
        </w:rPr>
        <w:t>:</w:t>
      </w:r>
    </w:p>
    <w:p w:rsidR="00227344" w:rsidRDefault="00C93F70" w:rsidP="009D3BD2">
      <w:pPr>
        <w:pStyle w:val="063"/>
        <w:spacing w:line="240" w:lineRule="auto"/>
        <w:ind w:firstLine="567"/>
        <w:rPr>
          <w:sz w:val="24"/>
          <w:szCs w:val="24"/>
        </w:rPr>
      </w:pPr>
      <w:r w:rsidRPr="00A21D22">
        <w:t>–</w:t>
      </w:r>
      <w:r w:rsidR="00CB3662">
        <w:rPr>
          <w:sz w:val="24"/>
          <w:szCs w:val="24"/>
        </w:rPr>
        <w:t xml:space="preserve"> и</w:t>
      </w:r>
      <w:r w:rsidR="00227344">
        <w:rPr>
          <w:sz w:val="24"/>
          <w:szCs w:val="24"/>
        </w:rPr>
        <w:t xml:space="preserve">змерения, архивирования и обработки </w:t>
      </w:r>
      <w:r w:rsidR="00227344" w:rsidRPr="00E517E0">
        <w:rPr>
          <w:sz w:val="24"/>
          <w:szCs w:val="24"/>
        </w:rPr>
        <w:t>парам</w:t>
      </w:r>
      <w:r w:rsidR="00227344">
        <w:rPr>
          <w:sz w:val="24"/>
          <w:szCs w:val="24"/>
        </w:rPr>
        <w:t xml:space="preserve">етров состояния гидроагрегатов, а также </w:t>
      </w:r>
      <w:r w:rsidR="0043522C">
        <w:rPr>
          <w:sz w:val="24"/>
          <w:szCs w:val="24"/>
        </w:rPr>
        <w:t>п</w:t>
      </w:r>
      <w:r w:rsidR="00227344" w:rsidRPr="00E517E0">
        <w:rPr>
          <w:sz w:val="24"/>
          <w:szCs w:val="24"/>
        </w:rPr>
        <w:t>ередачи их на устройства виз</w:t>
      </w:r>
      <w:r w:rsidR="00227344">
        <w:rPr>
          <w:sz w:val="24"/>
          <w:szCs w:val="24"/>
        </w:rPr>
        <w:t>уального отображения и в системы агрегатного и станционного уровней АСУ ТП</w:t>
      </w:r>
      <w:r w:rsidR="00227344" w:rsidRPr="00E517E0">
        <w:rPr>
          <w:sz w:val="24"/>
          <w:szCs w:val="24"/>
        </w:rPr>
        <w:t>;</w:t>
      </w:r>
    </w:p>
    <w:p w:rsidR="00763E0C" w:rsidRDefault="00C93F70" w:rsidP="004F4ABD">
      <w:pPr>
        <w:pStyle w:val="063"/>
        <w:tabs>
          <w:tab w:val="num" w:pos="851"/>
        </w:tabs>
        <w:spacing w:line="240" w:lineRule="auto"/>
        <w:ind w:firstLine="567"/>
        <w:rPr>
          <w:sz w:val="24"/>
          <w:szCs w:val="24"/>
        </w:rPr>
      </w:pPr>
      <w:r w:rsidRPr="00A21D22">
        <w:t>–</w:t>
      </w:r>
      <w:r w:rsidR="00227344" w:rsidRPr="00E517E0">
        <w:rPr>
          <w:sz w:val="24"/>
          <w:szCs w:val="24"/>
        </w:rPr>
        <w:t>обнаружения на ранней стадии развития дефектов в гидромеханической и электрической части агрегата, а также для оценки состояния отдельных его узлов с целью определения сроков</w:t>
      </w:r>
      <w:r w:rsidR="00E23DC8" w:rsidRPr="00E23DC8">
        <w:rPr>
          <w:sz w:val="24"/>
          <w:szCs w:val="24"/>
        </w:rPr>
        <w:t xml:space="preserve"> </w:t>
      </w:r>
      <w:r w:rsidR="00227344" w:rsidRPr="00E517E0">
        <w:rPr>
          <w:sz w:val="24"/>
          <w:szCs w:val="24"/>
        </w:rPr>
        <w:t>вывода агрегата в ремонт и техническое обслуживание (путём анализа измеряемых С</w:t>
      </w:r>
      <w:r w:rsidR="00227344">
        <w:rPr>
          <w:sz w:val="24"/>
          <w:szCs w:val="24"/>
        </w:rPr>
        <w:t>В</w:t>
      </w:r>
      <w:r w:rsidR="00854C25">
        <w:rPr>
          <w:sz w:val="24"/>
          <w:szCs w:val="24"/>
        </w:rPr>
        <w:t>Т</w:t>
      </w:r>
      <w:r w:rsidR="00227344">
        <w:rPr>
          <w:sz w:val="24"/>
          <w:szCs w:val="24"/>
        </w:rPr>
        <w:t>К</w:t>
      </w:r>
      <w:r w:rsidR="00227344" w:rsidRPr="00E517E0">
        <w:rPr>
          <w:sz w:val="24"/>
          <w:szCs w:val="24"/>
        </w:rPr>
        <w:t xml:space="preserve"> параметров, а также параметров, имеющихся в</w:t>
      </w:r>
      <w:r w:rsidR="00763E0C">
        <w:rPr>
          <w:sz w:val="24"/>
          <w:szCs w:val="24"/>
        </w:rPr>
        <w:t xml:space="preserve"> инф</w:t>
      </w:r>
      <w:r w:rsidR="00E0157F">
        <w:rPr>
          <w:sz w:val="24"/>
          <w:szCs w:val="24"/>
        </w:rPr>
        <w:t>о</w:t>
      </w:r>
      <w:r w:rsidR="00763E0C">
        <w:rPr>
          <w:sz w:val="24"/>
          <w:szCs w:val="24"/>
        </w:rPr>
        <w:t>рмационной подсистеме АСУ ТП ГЭС).</w:t>
      </w:r>
    </w:p>
    <w:p w:rsidR="00ED11B0" w:rsidRPr="00A73655" w:rsidRDefault="00ED11B0" w:rsidP="00854C25">
      <w:pPr>
        <w:jc w:val="both"/>
        <w:rPr>
          <w:spacing w:val="3"/>
        </w:rPr>
      </w:pPr>
    </w:p>
    <w:p w:rsidR="008D6790" w:rsidRDefault="005548FF" w:rsidP="008D6790">
      <w:pPr>
        <w:tabs>
          <w:tab w:val="num" w:pos="502"/>
          <w:tab w:val="left" w:pos="709"/>
          <w:tab w:val="left" w:pos="993"/>
        </w:tabs>
        <w:rPr>
          <w:b/>
        </w:rPr>
      </w:pPr>
      <w:r>
        <w:rPr>
          <w:b/>
        </w:rPr>
        <w:t xml:space="preserve">3.2. </w:t>
      </w:r>
      <w:r w:rsidR="008D6790" w:rsidRPr="00CA1313">
        <w:rPr>
          <w:b/>
        </w:rPr>
        <w:t>Описание и основные технические характеристики оборудования:</w:t>
      </w:r>
    </w:p>
    <w:p w:rsidR="00227344" w:rsidRPr="0064501E" w:rsidRDefault="00E32B37" w:rsidP="008D6790">
      <w:pPr>
        <w:tabs>
          <w:tab w:val="num" w:pos="502"/>
          <w:tab w:val="left" w:pos="709"/>
          <w:tab w:val="left" w:pos="993"/>
        </w:tabs>
      </w:pPr>
      <w:r w:rsidRPr="0064501E">
        <w:t xml:space="preserve">Гидроагрегат </w:t>
      </w:r>
      <w:r w:rsidR="0059755A">
        <w:t>№ 1</w:t>
      </w:r>
      <w:r w:rsidR="0064501E" w:rsidRPr="0064501E">
        <w:t xml:space="preserve"> </w:t>
      </w:r>
      <w:r w:rsidR="008D6790">
        <w:t>Нива</w:t>
      </w:r>
      <w:r w:rsidRPr="0064501E">
        <w:t xml:space="preserve"> ГЭС-3 имеет следующие характеристики</w:t>
      </w:r>
      <w:r w:rsidR="00227344" w:rsidRPr="0064501E">
        <w:t>:</w:t>
      </w:r>
    </w:p>
    <w:p w:rsidR="00E32B37" w:rsidRPr="0064501E" w:rsidRDefault="00E32B37" w:rsidP="00FC616E">
      <w:pPr>
        <w:numPr>
          <w:ilvl w:val="0"/>
          <w:numId w:val="2"/>
        </w:numPr>
        <w:tabs>
          <w:tab w:val="num" w:pos="0"/>
          <w:tab w:val="num" w:pos="426"/>
        </w:tabs>
        <w:ind w:left="0" w:firstLine="0"/>
        <w:jc w:val="both"/>
      </w:pPr>
      <w:r w:rsidRPr="0064501E">
        <w:t>тип генератора СВ-665/110-32, завод-изготовитель «</w:t>
      </w:r>
      <w:proofErr w:type="spellStart"/>
      <w:r w:rsidRPr="0064501E">
        <w:t>Электросила</w:t>
      </w:r>
      <w:proofErr w:type="spellEnd"/>
      <w:r w:rsidRPr="0064501E">
        <w:t>»;</w:t>
      </w:r>
    </w:p>
    <w:p w:rsidR="00E32B37" w:rsidRPr="0064501E" w:rsidRDefault="00E32B37" w:rsidP="00FC616E">
      <w:pPr>
        <w:numPr>
          <w:ilvl w:val="0"/>
          <w:numId w:val="2"/>
        </w:numPr>
        <w:tabs>
          <w:tab w:val="num" w:pos="0"/>
          <w:tab w:val="num" w:pos="426"/>
        </w:tabs>
        <w:ind w:left="0" w:firstLine="0"/>
        <w:jc w:val="both"/>
      </w:pPr>
      <w:r w:rsidRPr="0064501E">
        <w:t xml:space="preserve">тип турбины </w:t>
      </w:r>
      <w:r w:rsidR="0064501E" w:rsidRPr="0064501E">
        <w:t>РО75-В-295</w:t>
      </w:r>
      <w:r w:rsidRPr="0064501E">
        <w:t xml:space="preserve">, завод-изготовитель </w:t>
      </w:r>
      <w:r w:rsidR="0064501E" w:rsidRPr="0064501E">
        <w:t>"Тяжмаш" г. Сызрань</w:t>
      </w:r>
      <w:r w:rsidR="008D6790">
        <w:t>;</w:t>
      </w:r>
    </w:p>
    <w:p w:rsidR="00E32B37" w:rsidRPr="0064501E" w:rsidRDefault="00E32B37" w:rsidP="00FC616E">
      <w:pPr>
        <w:numPr>
          <w:ilvl w:val="0"/>
          <w:numId w:val="2"/>
        </w:numPr>
        <w:tabs>
          <w:tab w:val="num" w:pos="0"/>
          <w:tab w:val="num" w:pos="426"/>
        </w:tabs>
        <w:ind w:left="0" w:firstLine="0"/>
        <w:jc w:val="both"/>
      </w:pPr>
      <w:r w:rsidRPr="0064501E">
        <w:t>номинальная частота вращения 187,5 об/мин;</w:t>
      </w:r>
    </w:p>
    <w:p w:rsidR="00E32B37" w:rsidRDefault="0059755A" w:rsidP="00FC616E">
      <w:pPr>
        <w:numPr>
          <w:ilvl w:val="0"/>
          <w:numId w:val="2"/>
        </w:numPr>
        <w:tabs>
          <w:tab w:val="num" w:pos="0"/>
          <w:tab w:val="num" w:pos="426"/>
        </w:tabs>
        <w:ind w:left="0" w:firstLine="0"/>
        <w:jc w:val="both"/>
      </w:pPr>
      <w:r>
        <w:t>мощность 40</w:t>
      </w:r>
      <w:r w:rsidR="00282603">
        <w:t>,0</w:t>
      </w:r>
      <w:r w:rsidR="008D6790">
        <w:t xml:space="preserve"> МВт;</w:t>
      </w:r>
    </w:p>
    <w:p w:rsidR="002665EB" w:rsidRDefault="008D6790" w:rsidP="00E83E74">
      <w:pPr>
        <w:numPr>
          <w:ilvl w:val="0"/>
          <w:numId w:val="2"/>
        </w:numPr>
        <w:tabs>
          <w:tab w:val="num" w:pos="0"/>
          <w:tab w:val="num" w:pos="426"/>
        </w:tabs>
        <w:ind w:left="0" w:firstLine="0"/>
        <w:jc w:val="both"/>
      </w:pPr>
      <w:r>
        <w:t>Число подшипников – 3;</w:t>
      </w:r>
    </w:p>
    <w:p w:rsidR="00F74740" w:rsidRDefault="00F74740" w:rsidP="005548FF">
      <w:pPr>
        <w:jc w:val="center"/>
        <w:rPr>
          <w:b/>
        </w:rPr>
      </w:pPr>
    </w:p>
    <w:p w:rsidR="00E83E74" w:rsidRDefault="00E83E74" w:rsidP="005548FF">
      <w:pPr>
        <w:jc w:val="center"/>
        <w:rPr>
          <w:b/>
        </w:rPr>
      </w:pPr>
    </w:p>
    <w:p w:rsidR="00E83E74" w:rsidRDefault="00E83E74" w:rsidP="005548FF">
      <w:pPr>
        <w:jc w:val="center"/>
        <w:rPr>
          <w:b/>
        </w:rPr>
      </w:pPr>
    </w:p>
    <w:p w:rsidR="00E83E74" w:rsidRDefault="00E83E74" w:rsidP="005548FF">
      <w:pPr>
        <w:jc w:val="center"/>
        <w:rPr>
          <w:b/>
        </w:rPr>
      </w:pPr>
    </w:p>
    <w:p w:rsidR="00E83E74" w:rsidRDefault="00E83E74" w:rsidP="005548FF">
      <w:pPr>
        <w:jc w:val="center"/>
        <w:rPr>
          <w:b/>
        </w:rPr>
      </w:pPr>
    </w:p>
    <w:p w:rsidR="00E83E74" w:rsidRDefault="00E83E74" w:rsidP="005548FF">
      <w:pPr>
        <w:jc w:val="center"/>
        <w:rPr>
          <w:b/>
        </w:rPr>
      </w:pPr>
    </w:p>
    <w:p w:rsidR="00E83E74" w:rsidRDefault="00E83E74" w:rsidP="005548FF">
      <w:pPr>
        <w:jc w:val="center"/>
        <w:rPr>
          <w:b/>
        </w:rPr>
      </w:pPr>
    </w:p>
    <w:p w:rsidR="00E83E74" w:rsidRDefault="00E83E74" w:rsidP="00E83E74">
      <w:pPr>
        <w:tabs>
          <w:tab w:val="left" w:pos="8647"/>
        </w:tabs>
        <w:jc w:val="center"/>
        <w:rPr>
          <w:b/>
        </w:rPr>
      </w:pPr>
    </w:p>
    <w:p w:rsidR="005548FF" w:rsidRPr="00FD5469" w:rsidRDefault="00004553" w:rsidP="005548FF">
      <w:pPr>
        <w:jc w:val="center"/>
        <w:rPr>
          <w:b/>
        </w:rPr>
      </w:pPr>
      <w:r>
        <w:rPr>
          <w:b/>
        </w:rPr>
        <w:t xml:space="preserve">4. </w:t>
      </w:r>
      <w:r w:rsidR="005548FF" w:rsidRPr="00FD5469">
        <w:rPr>
          <w:b/>
        </w:rPr>
        <w:t>УКРУПНЕННАЯ ВЕДОМОСТЬ</w:t>
      </w:r>
    </w:p>
    <w:p w:rsidR="005548FF" w:rsidRPr="009F3B81" w:rsidRDefault="005548FF" w:rsidP="005548F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</w:rPr>
      </w:pPr>
      <w:r w:rsidRPr="009F3B81">
        <w:rPr>
          <w:bCs/>
        </w:rPr>
        <w:t xml:space="preserve">объёмов работ по </w:t>
      </w:r>
    </w:p>
    <w:p w:rsidR="005548FF" w:rsidRPr="009F3B81" w:rsidRDefault="005548FF" w:rsidP="005548F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</w:rPr>
      </w:pPr>
      <w:r w:rsidRPr="009F3B81">
        <w:rPr>
          <w:bCs/>
        </w:rPr>
        <w:t>«Внедрени</w:t>
      </w:r>
      <w:r w:rsidR="008D6790" w:rsidRPr="009F3B81">
        <w:rPr>
          <w:bCs/>
        </w:rPr>
        <w:t>е</w:t>
      </w:r>
      <w:r w:rsidRPr="009F3B81">
        <w:rPr>
          <w:bCs/>
        </w:rPr>
        <w:t xml:space="preserve"> сис</w:t>
      </w:r>
      <w:r w:rsidR="0059755A" w:rsidRPr="009F3B81">
        <w:rPr>
          <w:bCs/>
        </w:rPr>
        <w:t xml:space="preserve">тем </w:t>
      </w:r>
      <w:proofErr w:type="spellStart"/>
      <w:r w:rsidR="0059755A" w:rsidRPr="009F3B81">
        <w:rPr>
          <w:bCs/>
        </w:rPr>
        <w:t>вибро</w:t>
      </w:r>
      <w:proofErr w:type="spellEnd"/>
      <w:r w:rsidR="0059755A" w:rsidRPr="009F3B81">
        <w:rPr>
          <w:bCs/>
        </w:rPr>
        <w:t>- и термоконтроля ГА №1</w:t>
      </w:r>
      <w:r w:rsidRPr="009F3B81">
        <w:rPr>
          <w:bCs/>
        </w:rPr>
        <w:t xml:space="preserve"> ГЭС-3».</w:t>
      </w:r>
    </w:p>
    <w:p w:rsidR="005548FF" w:rsidRPr="009F3B81" w:rsidRDefault="005548FF" w:rsidP="005548F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</w:rPr>
      </w:pPr>
      <w:r w:rsidRPr="009F3B81">
        <w:rPr>
          <w:bCs/>
          <w:color w:val="323232"/>
        </w:rPr>
        <w:t>Каскад</w:t>
      </w:r>
      <w:r w:rsidR="00004553" w:rsidRPr="009F3B81">
        <w:rPr>
          <w:bCs/>
          <w:color w:val="323232"/>
        </w:rPr>
        <w:t>а</w:t>
      </w:r>
      <w:r w:rsidRPr="009F3B81">
        <w:rPr>
          <w:bCs/>
          <w:color w:val="323232"/>
        </w:rPr>
        <w:t xml:space="preserve"> Нивских ГЭС филиала «Кольский» ОАО «ТГК-1»</w:t>
      </w:r>
    </w:p>
    <w:p w:rsidR="005548FF" w:rsidRDefault="005548FF" w:rsidP="005548FF">
      <w:pPr>
        <w:rPr>
          <w:b/>
        </w:rPr>
      </w:pPr>
    </w:p>
    <w:p w:rsidR="005548FF" w:rsidRPr="006B29B6" w:rsidRDefault="005548FF" w:rsidP="005548FF">
      <w:pPr>
        <w:ind w:left="-567" w:firstLine="567"/>
        <w:rPr>
          <w:color w:val="000000"/>
        </w:rPr>
      </w:pPr>
      <w:proofErr w:type="gramStart"/>
      <w:r w:rsidRPr="006B29B6">
        <w:rPr>
          <w:color w:val="000000"/>
        </w:rPr>
        <w:t>Начало</w:t>
      </w:r>
      <w:r w:rsidRPr="006B29B6">
        <w:t xml:space="preserve">:   </w:t>
      </w:r>
      <w:proofErr w:type="gramEnd"/>
      <w:r w:rsidRPr="006B29B6">
        <w:t xml:space="preserve">      </w:t>
      </w:r>
      <w:r w:rsidR="008913E8">
        <w:tab/>
        <w:t xml:space="preserve">        </w:t>
      </w:r>
      <w:r w:rsidRPr="006B29B6">
        <w:t xml:space="preserve">  </w:t>
      </w:r>
      <w:r w:rsidR="00073521" w:rsidRPr="006B29B6">
        <w:t>ма</w:t>
      </w:r>
      <w:r w:rsidR="008913E8">
        <w:t>й</w:t>
      </w:r>
      <w:r w:rsidR="0059755A" w:rsidRPr="006B29B6">
        <w:t xml:space="preserve"> 2016</w:t>
      </w:r>
      <w:r w:rsidRPr="006B29B6">
        <w:t xml:space="preserve"> г.</w:t>
      </w:r>
    </w:p>
    <w:p w:rsidR="005548FF" w:rsidRDefault="005548FF" w:rsidP="005548FF">
      <w:pPr>
        <w:ind w:left="-567" w:firstLine="567"/>
        <w:jc w:val="both"/>
        <w:rPr>
          <w:color w:val="000000"/>
        </w:rPr>
      </w:pPr>
      <w:proofErr w:type="gramStart"/>
      <w:r w:rsidRPr="006B29B6">
        <w:rPr>
          <w:color w:val="000000"/>
        </w:rPr>
        <w:t>Окончание:  «</w:t>
      </w:r>
      <w:proofErr w:type="gramEnd"/>
      <w:r w:rsidR="006B29B6" w:rsidRPr="006B29B6">
        <w:rPr>
          <w:color w:val="000000"/>
        </w:rPr>
        <w:t>31</w:t>
      </w:r>
      <w:r w:rsidRPr="006B29B6">
        <w:rPr>
          <w:color w:val="000000"/>
        </w:rPr>
        <w:t xml:space="preserve">»  </w:t>
      </w:r>
      <w:r w:rsidR="006B29B6" w:rsidRPr="006B29B6">
        <w:rPr>
          <w:color w:val="000000"/>
        </w:rPr>
        <w:t>декабр</w:t>
      </w:r>
      <w:r w:rsidR="00EF3E04">
        <w:rPr>
          <w:color w:val="000000"/>
        </w:rPr>
        <w:t>я</w:t>
      </w:r>
      <w:r w:rsidR="0059755A" w:rsidRPr="006B29B6">
        <w:rPr>
          <w:color w:val="000000"/>
        </w:rPr>
        <w:t xml:space="preserve"> 2016</w:t>
      </w:r>
      <w:r w:rsidRPr="006B29B6">
        <w:rPr>
          <w:color w:val="000000"/>
        </w:rPr>
        <w:t xml:space="preserve"> г.</w:t>
      </w:r>
    </w:p>
    <w:p w:rsidR="005548FF" w:rsidRDefault="005548FF" w:rsidP="005548FF">
      <w:pPr>
        <w:rPr>
          <w:b/>
        </w:rPr>
      </w:pPr>
    </w:p>
    <w:tbl>
      <w:tblPr>
        <w:tblW w:w="102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7258"/>
        <w:gridCol w:w="1275"/>
        <w:gridCol w:w="991"/>
      </w:tblGrid>
      <w:tr w:rsidR="005548FF" w:rsidTr="00B524AB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282603" w:rsidTr="00B524AB">
        <w:trPr>
          <w:trHeight w:val="2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03" w:rsidRPr="008913E8" w:rsidRDefault="00282603" w:rsidP="005548FF">
            <w:pPr>
              <w:jc w:val="center"/>
              <w:rPr>
                <w:bCs/>
              </w:rPr>
            </w:pPr>
            <w:r w:rsidRPr="008913E8">
              <w:rPr>
                <w:bCs/>
              </w:rPr>
              <w:t>1.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03" w:rsidRPr="007F304A" w:rsidRDefault="00282603" w:rsidP="008D6790">
            <w:pPr>
              <w:jc w:val="both"/>
              <w:rPr>
                <w:bCs/>
                <w:color w:val="FF0000"/>
              </w:rPr>
            </w:pPr>
            <w:r w:rsidRPr="007F304A">
              <w:rPr>
                <w:bCs/>
              </w:rPr>
              <w:t>Раз</w:t>
            </w:r>
            <w:r w:rsidR="008D6790">
              <w:rPr>
                <w:bCs/>
              </w:rPr>
              <w:t xml:space="preserve">работка проектной документации, </w:t>
            </w:r>
            <w:r w:rsidRPr="007F304A">
              <w:rPr>
                <w:bCs/>
              </w:rPr>
              <w:t>на базе технических решений и спецификации на оборудование (без изменения спецификации на оборудование и состава производителей обор</w:t>
            </w:r>
            <w:r w:rsidR="008D6790">
              <w:rPr>
                <w:bCs/>
              </w:rPr>
              <w:t>удования) техно-рабочих проекта</w:t>
            </w:r>
            <w:r w:rsidRPr="007F304A">
              <w:rPr>
                <w:bCs/>
              </w:rPr>
              <w:t xml:space="preserve"> </w:t>
            </w:r>
            <w:r w:rsidR="008D6790">
              <w:rPr>
                <w:bCs/>
              </w:rPr>
              <w:t xml:space="preserve"> </w:t>
            </w:r>
            <w:r w:rsidRPr="007F304A">
              <w:rPr>
                <w:bCs/>
              </w:rPr>
              <w:t xml:space="preserve"> ПРГА. 041255.00-03 «Внедрение </w:t>
            </w:r>
            <w:r w:rsidR="008D6790">
              <w:rPr>
                <w:bCs/>
              </w:rPr>
              <w:t xml:space="preserve">системы </w:t>
            </w:r>
            <w:proofErr w:type="spellStart"/>
            <w:r w:rsidR="008D6790">
              <w:rPr>
                <w:bCs/>
              </w:rPr>
              <w:t>вибро</w:t>
            </w:r>
            <w:proofErr w:type="spellEnd"/>
            <w:r w:rsidR="008D6790">
              <w:rPr>
                <w:bCs/>
              </w:rPr>
              <w:t>- и термоконтроля»</w:t>
            </w:r>
            <w:r w:rsidRPr="007F304A">
              <w:rPr>
                <w:bCs/>
              </w:rPr>
              <w:t xml:space="preserve">, с учетом изменения типа </w:t>
            </w:r>
            <w:proofErr w:type="spellStart"/>
            <w:r w:rsidRPr="007F304A">
              <w:rPr>
                <w:bCs/>
              </w:rPr>
              <w:t>термопреобразователей</w:t>
            </w:r>
            <w:proofErr w:type="spellEnd"/>
            <w:r w:rsidRPr="007F304A">
              <w:rPr>
                <w:bCs/>
              </w:rPr>
              <w:t xml:space="preserve"> на </w:t>
            </w:r>
            <w:r w:rsidRPr="007F304A">
              <w:rPr>
                <w:bCs/>
                <w:lang w:val="en-US"/>
              </w:rPr>
              <w:t>WIKA</w:t>
            </w:r>
            <w:r w:rsidRPr="007F304A">
              <w:rPr>
                <w:bCs/>
              </w:rPr>
              <w:t xml:space="preserve"> </w:t>
            </w:r>
            <w:r w:rsidRPr="007F304A">
              <w:rPr>
                <w:bCs/>
                <w:lang w:val="en-US"/>
              </w:rPr>
              <w:t>TR</w:t>
            </w:r>
            <w:r w:rsidRPr="007F304A">
              <w:rPr>
                <w:bCs/>
              </w:rPr>
              <w:t>10-</w:t>
            </w:r>
            <w:r w:rsidRPr="007F304A">
              <w:rPr>
                <w:bCs/>
                <w:lang w:val="en-US"/>
              </w:rPr>
              <w:t>H</w:t>
            </w:r>
            <w:r w:rsidRPr="007F304A">
              <w:rPr>
                <w:bCs/>
              </w:rPr>
              <w:t xml:space="preserve"> и требований п.5.2.4 данного Технического Задания.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03" w:rsidRPr="00B509FC" w:rsidRDefault="00282603" w:rsidP="005548FF">
            <w:pPr>
              <w:jc w:val="center"/>
              <w:rPr>
                <w:bCs/>
              </w:rPr>
            </w:pPr>
            <w:r w:rsidRPr="00B509FC">
              <w:rPr>
                <w:bCs/>
              </w:rPr>
              <w:t>Комплект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03" w:rsidRPr="001B6C53" w:rsidRDefault="00282603" w:rsidP="005548F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73521" w:rsidTr="00B524AB">
        <w:trPr>
          <w:trHeight w:val="7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521" w:rsidRPr="0026304D" w:rsidRDefault="0026304D" w:rsidP="005548F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</w:rPr>
              <w:t>.1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521" w:rsidRPr="0026304D" w:rsidRDefault="00BF052E" w:rsidP="00612137">
            <w:pPr>
              <w:jc w:val="both"/>
              <w:rPr>
                <w:bCs/>
              </w:rPr>
            </w:pPr>
            <w:r w:rsidRPr="0026304D">
              <w:rPr>
                <w:bCs/>
              </w:rPr>
              <w:t xml:space="preserve">При разработке проектной документации разработать и согласовать с Заказчиком методические указания, </w:t>
            </w:r>
            <w:r w:rsidR="00020576" w:rsidRPr="0026304D">
              <w:rPr>
                <w:bCs/>
              </w:rPr>
              <w:t>для проверки в процессе эксплуатации</w:t>
            </w:r>
            <w:r w:rsidRPr="0026304D">
              <w:rPr>
                <w:bCs/>
              </w:rPr>
              <w:t xml:space="preserve"> первичных преобразователей на соответствие заявленным характеристикам</w:t>
            </w:r>
            <w:r w:rsidR="00020576" w:rsidRPr="0026304D">
              <w:rPr>
                <w:bCs/>
              </w:rPr>
              <w:t xml:space="preserve">. В методических указаниях </w:t>
            </w:r>
            <w:r w:rsidR="00612137" w:rsidRPr="0026304D">
              <w:rPr>
                <w:bCs/>
              </w:rPr>
              <w:t>предусмотреть перечень необходимых приборов и оборудования для выполнения проверки.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521" w:rsidRPr="00B509FC" w:rsidRDefault="0026304D" w:rsidP="005548FF">
            <w:pPr>
              <w:jc w:val="center"/>
              <w:rPr>
                <w:bCs/>
              </w:rPr>
            </w:pPr>
            <w:r w:rsidRPr="00B509FC">
              <w:rPr>
                <w:bCs/>
              </w:rPr>
              <w:t>Комплект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521" w:rsidRDefault="0026304D" w:rsidP="005548F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548FF" w:rsidTr="00B524AB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Pr="00C216A5" w:rsidRDefault="005548FF" w:rsidP="0026304D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26304D">
              <w:rPr>
                <w:bCs/>
              </w:rPr>
              <w:t>2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Pr="00193770" w:rsidRDefault="005548FF" w:rsidP="001576CD">
            <w:pPr>
              <w:jc w:val="both"/>
              <w:rPr>
                <w:bCs/>
              </w:rPr>
            </w:pPr>
            <w:r w:rsidRPr="00193770">
              <w:rPr>
                <w:bCs/>
              </w:rPr>
              <w:t>Выезд на место проведения работ для разработки и согласования с Зак</w:t>
            </w:r>
            <w:r w:rsidR="009A04C0" w:rsidRPr="00193770">
              <w:rPr>
                <w:bCs/>
              </w:rPr>
              <w:t>азчиком Технического предложения</w:t>
            </w:r>
            <w:r w:rsidRPr="00193770">
              <w:rPr>
                <w:bCs/>
              </w:rPr>
              <w:t xml:space="preserve"> (утверждаемой части проекта) с необходимыми данными, чертежами и т.д. с привязкой к схемам РЗА.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548FF" w:rsidRPr="001B6C53" w:rsidRDefault="005548FF" w:rsidP="005548FF">
            <w:pPr>
              <w:jc w:val="center"/>
              <w:rPr>
                <w:bCs/>
              </w:rPr>
            </w:pPr>
            <w:r w:rsidRPr="001B6C53">
              <w:rPr>
                <w:bCs/>
              </w:rPr>
              <w:t>Комплект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548FF" w:rsidRPr="001B6C53" w:rsidRDefault="005548FF" w:rsidP="005548FF">
            <w:pPr>
              <w:jc w:val="center"/>
              <w:rPr>
                <w:bCs/>
              </w:rPr>
            </w:pPr>
            <w:r w:rsidRPr="001B6C53">
              <w:rPr>
                <w:bCs/>
              </w:rPr>
              <w:t>1</w:t>
            </w:r>
          </w:p>
        </w:tc>
      </w:tr>
      <w:tr w:rsidR="005548FF" w:rsidTr="00B524AB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26304D">
              <w:rPr>
                <w:bCs/>
              </w:rPr>
              <w:t>3</w:t>
            </w:r>
          </w:p>
          <w:p w:rsidR="005548FF" w:rsidRDefault="005548FF" w:rsidP="005548FF">
            <w:pPr>
              <w:jc w:val="center"/>
              <w:rPr>
                <w:bCs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Pr="00193770" w:rsidRDefault="005548FF" w:rsidP="001576CD">
            <w:pPr>
              <w:jc w:val="both"/>
              <w:rPr>
                <w:bCs/>
              </w:rPr>
            </w:pPr>
            <w:r w:rsidRPr="00193770">
              <w:rPr>
                <w:bCs/>
              </w:rPr>
              <w:t>Выполнение необходимых расчетов, чертежей и т.д. (рабочее проектирование).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/>
                <w:bCs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/>
                <w:bCs/>
              </w:rPr>
            </w:pPr>
          </w:p>
        </w:tc>
      </w:tr>
      <w:tr w:rsidR="005548FF" w:rsidTr="00B524AB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26304D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26304D">
              <w:rPr>
                <w:bCs/>
              </w:rPr>
              <w:t>4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Pr="00193770" w:rsidRDefault="005548FF" w:rsidP="001576CD">
            <w:pPr>
              <w:jc w:val="both"/>
              <w:rPr>
                <w:bCs/>
              </w:rPr>
            </w:pPr>
            <w:r w:rsidRPr="00193770">
              <w:rPr>
                <w:bCs/>
              </w:rPr>
              <w:t xml:space="preserve">Расчет объемов СМР, потребности материалов, сметной стоимости проекта.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/>
                <w:bCs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/>
                <w:bCs/>
              </w:rPr>
            </w:pPr>
          </w:p>
        </w:tc>
      </w:tr>
      <w:tr w:rsidR="00282603" w:rsidTr="00B524AB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03" w:rsidRDefault="00282603" w:rsidP="0026304D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26304D">
              <w:rPr>
                <w:bCs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03" w:rsidRPr="00193770" w:rsidRDefault="00282603" w:rsidP="00282603">
            <w:pPr>
              <w:jc w:val="both"/>
              <w:rPr>
                <w:bCs/>
              </w:rPr>
            </w:pPr>
            <w:r w:rsidRPr="00193770">
              <w:rPr>
                <w:bCs/>
              </w:rPr>
              <w:t>Разработка и согласование с Заказчиком:</w:t>
            </w:r>
          </w:p>
          <w:p w:rsidR="00282603" w:rsidRPr="00193770" w:rsidRDefault="00282603" w:rsidP="00282603">
            <w:pPr>
              <w:jc w:val="both"/>
            </w:pPr>
            <w:r w:rsidRPr="00193770">
              <w:rPr>
                <w:bCs/>
              </w:rPr>
              <w:t xml:space="preserve">- рабочей документации в соответствии с </w:t>
            </w:r>
            <w:r w:rsidRPr="00193770">
              <w:t xml:space="preserve">ГОСТ 21.408 </w:t>
            </w:r>
            <w:r w:rsidRPr="00193770">
              <w:rPr>
                <w:rFonts w:eastAsia="Calibri"/>
                <w:lang w:eastAsia="en-US"/>
              </w:rPr>
              <w:t xml:space="preserve">и </w:t>
            </w:r>
            <w:r w:rsidRPr="00193770">
              <w:t>ГОСТ Р 21.1101</w:t>
            </w:r>
          </w:p>
          <w:p w:rsidR="00282603" w:rsidRPr="00193770" w:rsidRDefault="00282603" w:rsidP="00282603">
            <w:pPr>
              <w:jc w:val="both"/>
              <w:rPr>
                <w:bCs/>
              </w:rPr>
            </w:pPr>
            <w:r w:rsidRPr="00193770">
              <w:t xml:space="preserve">- </w:t>
            </w:r>
            <w:r w:rsidRPr="00193770">
              <w:rPr>
                <w:bCs/>
              </w:rPr>
              <w:t>инструкции по эксплуатации и ремонту.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03" w:rsidRPr="001B6C53" w:rsidRDefault="00282603" w:rsidP="005548FF">
            <w:pPr>
              <w:jc w:val="center"/>
              <w:rPr>
                <w:bCs/>
              </w:rPr>
            </w:pPr>
            <w:r w:rsidRPr="001B6C53">
              <w:rPr>
                <w:bCs/>
              </w:rPr>
              <w:t>Комплект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03" w:rsidRPr="001B6C53" w:rsidRDefault="00282603" w:rsidP="005548F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548FF" w:rsidTr="00B524AB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26304D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26304D">
              <w:rPr>
                <w:bCs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Pr="00193770" w:rsidRDefault="005548FF" w:rsidP="001576CD">
            <w:pPr>
              <w:jc w:val="both"/>
              <w:rPr>
                <w:bCs/>
              </w:rPr>
            </w:pPr>
            <w:r w:rsidRPr="00193770">
              <w:rPr>
                <w:bCs/>
              </w:rPr>
              <w:t xml:space="preserve">Разработка проекта организации работ для реализации проектных решений по внедрению системы </w:t>
            </w:r>
            <w:proofErr w:type="spellStart"/>
            <w:r w:rsidRPr="00193770">
              <w:rPr>
                <w:bCs/>
              </w:rPr>
              <w:t>термо</w:t>
            </w:r>
            <w:proofErr w:type="spellEnd"/>
            <w:r w:rsidRPr="00193770">
              <w:rPr>
                <w:bCs/>
              </w:rPr>
              <w:t>- и виброконтроля.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/>
                <w:bCs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/>
                <w:bCs/>
              </w:rPr>
            </w:pPr>
          </w:p>
        </w:tc>
      </w:tr>
      <w:tr w:rsidR="005548FF" w:rsidTr="00B524AB">
        <w:trPr>
          <w:trHeight w:val="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Default="005548FF" w:rsidP="005548FF">
            <w:pPr>
              <w:jc w:val="center"/>
              <w:rPr>
                <w:bCs/>
              </w:rPr>
            </w:pPr>
            <w:r w:rsidRPr="00C216A5">
              <w:rPr>
                <w:bCs/>
              </w:rPr>
              <w:t>2.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Pr="00193770" w:rsidRDefault="005548FF" w:rsidP="001576CD">
            <w:pPr>
              <w:jc w:val="both"/>
              <w:rPr>
                <w:bCs/>
              </w:rPr>
            </w:pPr>
            <w:r w:rsidRPr="00193770">
              <w:rPr>
                <w:bCs/>
              </w:rPr>
              <w:t xml:space="preserve">Изготовление и поставка </w:t>
            </w:r>
            <w:r w:rsidR="00282603" w:rsidRPr="00193770">
              <w:rPr>
                <w:bCs/>
              </w:rPr>
              <w:t xml:space="preserve">на КНГЭС </w:t>
            </w:r>
            <w:r w:rsidRPr="00193770">
              <w:rPr>
                <w:bCs/>
              </w:rPr>
              <w:t>необходимого комплектующего оборудования, узлов, деталей и материалов (в соответствии с проектным решением</w:t>
            </w:r>
            <w:r w:rsidR="00856978" w:rsidRPr="00856978">
              <w:rPr>
                <w:bCs/>
              </w:rPr>
              <w:t xml:space="preserve"> </w:t>
            </w:r>
            <w:r w:rsidR="00260E44">
              <w:rPr>
                <w:bCs/>
              </w:rPr>
              <w:t>и согласованными сроками</w:t>
            </w:r>
            <w:r w:rsidRPr="00193770">
              <w:rPr>
                <w:bCs/>
              </w:rPr>
              <w:t>).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Pr="00F12935" w:rsidRDefault="005548FF" w:rsidP="005548FF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FF" w:rsidRPr="00F12935" w:rsidRDefault="0059755A" w:rsidP="005548F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355C0" w:rsidTr="00B524AB">
        <w:trPr>
          <w:trHeight w:val="10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5C0" w:rsidRPr="00134B43" w:rsidRDefault="002355C0" w:rsidP="005548FF">
            <w:pPr>
              <w:jc w:val="center"/>
              <w:rPr>
                <w:bCs/>
              </w:rPr>
            </w:pPr>
            <w:r w:rsidRPr="00134B43">
              <w:rPr>
                <w:bCs/>
              </w:rPr>
              <w:t>3</w:t>
            </w:r>
            <w:r w:rsidR="001576CD" w:rsidRPr="00134B43">
              <w:rPr>
                <w:bCs/>
              </w:rPr>
              <w:t>.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5C0" w:rsidRPr="0026304D" w:rsidRDefault="002355C0" w:rsidP="001576CD">
            <w:pPr>
              <w:jc w:val="both"/>
              <w:rPr>
                <w:bCs/>
              </w:rPr>
            </w:pPr>
            <w:r w:rsidRPr="0026304D">
              <w:t xml:space="preserve">Поставка комплекта оборудования согласно разделов «средства поверки» методик поверки на датчики вибрации и </w:t>
            </w:r>
            <w:proofErr w:type="spellStart"/>
            <w:r w:rsidRPr="0026304D">
              <w:t>термопреобразователи</w:t>
            </w:r>
            <w:proofErr w:type="spellEnd"/>
            <w:r w:rsidRPr="0026304D">
              <w:t>,</w:t>
            </w:r>
            <w:r w:rsidR="00472F76" w:rsidRPr="0026304D">
              <w:t xml:space="preserve"> </w:t>
            </w:r>
            <w:proofErr w:type="gramStart"/>
            <w:r w:rsidR="00472F76" w:rsidRPr="0026304D">
              <w:t>необходимые приборы и оборудование</w:t>
            </w:r>
            <w:proofErr w:type="gramEnd"/>
            <w:r w:rsidRPr="0026304D">
              <w:t xml:space="preserve"> планируемые к применению в составе СВТК.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5C0" w:rsidRPr="00134B43" w:rsidRDefault="008D6790" w:rsidP="005548FF">
            <w:pPr>
              <w:jc w:val="center"/>
              <w:rPr>
                <w:bCs/>
              </w:rPr>
            </w:pPr>
            <w:r>
              <w:rPr>
                <w:bCs/>
              </w:rPr>
              <w:t>Комп</w:t>
            </w:r>
            <w:r w:rsidR="002355C0" w:rsidRPr="00134B43">
              <w:rPr>
                <w:bCs/>
              </w:rPr>
              <w:t>лект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5C0" w:rsidRPr="00134B43" w:rsidRDefault="002355C0" w:rsidP="005548FF">
            <w:pPr>
              <w:jc w:val="center"/>
              <w:rPr>
                <w:bCs/>
              </w:rPr>
            </w:pPr>
            <w:r w:rsidRPr="00134B43">
              <w:rPr>
                <w:bCs/>
              </w:rPr>
              <w:t>1</w:t>
            </w:r>
          </w:p>
        </w:tc>
      </w:tr>
      <w:tr w:rsidR="00C76B4A" w:rsidTr="00B524AB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556566" w:rsidRDefault="00F918D9" w:rsidP="00C76B4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C76B4A" w:rsidRPr="00556566">
              <w:rPr>
                <w:bCs/>
              </w:rPr>
              <w:t xml:space="preserve">. 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26304D" w:rsidRDefault="00C76B4A" w:rsidP="00C76B4A">
            <w:pPr>
              <w:jc w:val="both"/>
              <w:rPr>
                <w:bCs/>
              </w:rPr>
            </w:pPr>
            <w:r w:rsidRPr="0026304D">
              <w:rPr>
                <w:bCs/>
              </w:rPr>
              <w:t>Монтаж оборудования и пусконаладочные работы по внедрению СВТК ГА в соответствии утвержденным с план-графиком ремонта ф-ла «Кольский» ОАО «ТГК-1».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B509FC" w:rsidRDefault="00C76B4A" w:rsidP="00C76B4A">
            <w:pPr>
              <w:jc w:val="center"/>
              <w:rPr>
                <w:bCs/>
              </w:rPr>
            </w:pPr>
            <w:r w:rsidRPr="001B6C53">
              <w:rPr>
                <w:bCs/>
              </w:rPr>
              <w:t>Комплект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C9729A" w:rsidRDefault="00C76B4A" w:rsidP="00C76B4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76B4A" w:rsidTr="00B524AB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F64172" w:rsidRDefault="00F918D9" w:rsidP="00C76B4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C76B4A">
              <w:rPr>
                <w:bCs/>
              </w:rPr>
              <w:t>.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193770" w:rsidRDefault="00C76B4A" w:rsidP="00C76B4A">
            <w:pPr>
              <w:jc w:val="both"/>
              <w:rPr>
                <w:bCs/>
              </w:rPr>
            </w:pPr>
            <w:r w:rsidRPr="00193770">
              <w:rPr>
                <w:bCs/>
              </w:rPr>
              <w:t>Метрологическая аттестация измерительной системы СВТК ГА</w:t>
            </w:r>
            <w:r>
              <w:rPr>
                <w:bCs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556566" w:rsidRDefault="00C76B4A" w:rsidP="00C76B4A">
            <w:pPr>
              <w:jc w:val="center"/>
              <w:rPr>
                <w:bCs/>
              </w:rPr>
            </w:pPr>
            <w:r>
              <w:rPr>
                <w:bCs/>
              </w:rPr>
              <w:t>система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556566" w:rsidRDefault="00C76B4A" w:rsidP="00C76B4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76B4A" w:rsidTr="00B524AB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F64172" w:rsidRDefault="00F918D9" w:rsidP="00C76B4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C76B4A">
              <w:rPr>
                <w:bCs/>
              </w:rPr>
              <w:t>.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193770" w:rsidRDefault="00C76B4A" w:rsidP="00C76B4A">
            <w:pPr>
              <w:jc w:val="both"/>
              <w:rPr>
                <w:bCs/>
              </w:rPr>
            </w:pPr>
            <w:r>
              <w:t>Проведение испытаний системы</w:t>
            </w:r>
            <w:r w:rsidRPr="00193770">
              <w:t xml:space="preserve"> по заранее составленной </w:t>
            </w:r>
            <w:r>
              <w:t>Подрядчиком</w:t>
            </w:r>
            <w:r w:rsidRPr="00193770">
              <w:t xml:space="preserve"> и утвержденной Заказчиком программе.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F12935" w:rsidRDefault="00C76B4A" w:rsidP="00C76B4A">
            <w:pPr>
              <w:jc w:val="center"/>
              <w:rPr>
                <w:bCs/>
              </w:rPr>
            </w:pPr>
            <w:r>
              <w:rPr>
                <w:bCs/>
              </w:rPr>
              <w:t>испытания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F12935" w:rsidRDefault="00C76B4A" w:rsidP="00C76B4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76B4A" w:rsidTr="00B524AB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F64172" w:rsidRDefault="00F918D9" w:rsidP="00C76B4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C76B4A">
              <w:rPr>
                <w:bCs/>
              </w:rPr>
              <w:t>.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193770" w:rsidRDefault="00C76B4A" w:rsidP="00C76B4A">
            <w:pPr>
              <w:jc w:val="both"/>
            </w:pPr>
            <w:r>
              <w:t>Проведение обучения</w:t>
            </w:r>
            <w:r w:rsidRPr="00193770">
              <w:t xml:space="preserve"> оперативного и </w:t>
            </w:r>
            <w:proofErr w:type="gramStart"/>
            <w:r>
              <w:t>эксплуатационного  персонала</w:t>
            </w:r>
            <w:proofErr w:type="gramEnd"/>
            <w:r>
              <w:t xml:space="preserve"> КН</w:t>
            </w:r>
            <w:r w:rsidRPr="00193770">
              <w:t>ГЭС в процессе приемочных испытаний.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FE0D0D" w:rsidRDefault="00C76B4A" w:rsidP="00C76B4A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FE0D0D" w:rsidRDefault="00C76B4A" w:rsidP="00C76B4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C76B4A" w:rsidTr="00B524AB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F64172" w:rsidRDefault="00F918D9" w:rsidP="00C76B4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C76B4A">
              <w:rPr>
                <w:bCs/>
              </w:rPr>
              <w:t>.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193770" w:rsidRDefault="00C76B4A" w:rsidP="00C76B4A">
            <w:pPr>
              <w:jc w:val="both"/>
              <w:rPr>
                <w:bCs/>
              </w:rPr>
            </w:pPr>
            <w:r>
              <w:rPr>
                <w:bCs/>
              </w:rPr>
              <w:t>Оформление</w:t>
            </w:r>
            <w:r w:rsidRPr="00193770">
              <w:rPr>
                <w:bCs/>
              </w:rPr>
              <w:t xml:space="preserve"> </w:t>
            </w:r>
            <w:r>
              <w:rPr>
                <w:bCs/>
              </w:rPr>
              <w:t>и передача</w:t>
            </w:r>
            <w:r w:rsidRPr="008D6790">
              <w:rPr>
                <w:bCs/>
              </w:rPr>
              <w:t xml:space="preserve"> Заказчику </w:t>
            </w:r>
            <w:r>
              <w:rPr>
                <w:bCs/>
              </w:rPr>
              <w:t>протоколов</w:t>
            </w:r>
            <w:r w:rsidRPr="00193770">
              <w:rPr>
                <w:bCs/>
              </w:rPr>
              <w:t xml:space="preserve"> испытаний.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FE0D0D" w:rsidRDefault="00C76B4A" w:rsidP="00C76B4A">
            <w:pPr>
              <w:jc w:val="center"/>
              <w:rPr>
                <w:bCs/>
              </w:rPr>
            </w:pPr>
            <w:r w:rsidRPr="001B6C53">
              <w:rPr>
                <w:bCs/>
              </w:rPr>
              <w:t>Комплект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FE0D0D" w:rsidRDefault="00C76B4A" w:rsidP="00C76B4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76B4A" w:rsidTr="00B524AB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556566" w:rsidRDefault="00F918D9" w:rsidP="00F918D9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C76B4A" w:rsidRPr="00556566">
              <w:rPr>
                <w:bCs/>
              </w:rPr>
              <w:t>.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193770" w:rsidRDefault="00C76B4A" w:rsidP="00C76B4A">
            <w:pPr>
              <w:jc w:val="both"/>
              <w:rPr>
                <w:bCs/>
              </w:rPr>
            </w:pPr>
            <w:r w:rsidRPr="00193770">
              <w:rPr>
                <w:bCs/>
              </w:rPr>
              <w:t xml:space="preserve">Подготовка исполнительной документации в соответствии с </w:t>
            </w:r>
            <w:r w:rsidRPr="00193770">
              <w:t>РД-11-02-2006</w:t>
            </w:r>
            <w:r w:rsidRPr="00193770">
              <w:rPr>
                <w:color w:val="000000"/>
                <w:sz w:val="20"/>
                <w:szCs w:val="20"/>
              </w:rPr>
              <w:t xml:space="preserve"> </w:t>
            </w:r>
            <w:r w:rsidRPr="00193770">
              <w:rPr>
                <w:bCs/>
              </w:rPr>
              <w:t>и предоставление Заказчику на бумажном и электронных носителях.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Default="00C76B4A" w:rsidP="00C76B4A">
            <w:pPr>
              <w:jc w:val="center"/>
              <w:rPr>
                <w:b/>
                <w:bCs/>
              </w:rPr>
            </w:pPr>
            <w:r w:rsidRPr="001B6C53">
              <w:rPr>
                <w:bCs/>
              </w:rPr>
              <w:t>Комплект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C9729A" w:rsidRDefault="00C76B4A" w:rsidP="00C76B4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76B4A" w:rsidTr="00B524AB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556566" w:rsidRDefault="00C76B4A" w:rsidP="00C76B4A">
            <w:pPr>
              <w:jc w:val="center"/>
              <w:rPr>
                <w:bCs/>
              </w:rPr>
            </w:pPr>
            <w:r w:rsidRPr="00556566">
              <w:rPr>
                <w:bCs/>
              </w:rPr>
              <w:t>1</w:t>
            </w:r>
            <w:r w:rsidR="00F918D9">
              <w:rPr>
                <w:bCs/>
              </w:rPr>
              <w:t>0</w:t>
            </w:r>
            <w:r w:rsidRPr="00556566">
              <w:rPr>
                <w:bCs/>
              </w:rPr>
              <w:t>.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193770" w:rsidRDefault="00C76B4A" w:rsidP="00C76B4A">
            <w:pPr>
              <w:jc w:val="both"/>
              <w:rPr>
                <w:bCs/>
              </w:rPr>
            </w:pPr>
            <w:r w:rsidRPr="00193770">
              <w:rPr>
                <w:bCs/>
              </w:rPr>
              <w:t>Ввод СВТК ГА в промышленную эксплуатацию</w:t>
            </w:r>
            <w:r>
              <w:rPr>
                <w:bCs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556566" w:rsidRDefault="00C76B4A" w:rsidP="00C76B4A">
            <w:pPr>
              <w:jc w:val="center"/>
              <w:rPr>
                <w:bCs/>
              </w:rPr>
            </w:pPr>
            <w:r>
              <w:rPr>
                <w:bCs/>
              </w:rPr>
              <w:t>Система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B4A" w:rsidRPr="00556566" w:rsidRDefault="00C76B4A" w:rsidP="00C76B4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2665EB" w:rsidRDefault="002665EB" w:rsidP="00B07C82">
      <w:pPr>
        <w:tabs>
          <w:tab w:val="num" w:pos="426"/>
        </w:tabs>
        <w:jc w:val="both"/>
      </w:pPr>
    </w:p>
    <w:p w:rsidR="00B07C82" w:rsidRDefault="00B07C82" w:rsidP="00B07C82">
      <w:pPr>
        <w:tabs>
          <w:tab w:val="num" w:pos="426"/>
        </w:tabs>
        <w:jc w:val="both"/>
      </w:pPr>
      <w:r w:rsidRPr="007F304A">
        <w:t>Количество измерительных каналов может быть изменено по письменному согласованию с Заказчиком на основании предпроектного обследования</w:t>
      </w:r>
      <w:r w:rsidR="008D6790">
        <w:t>.</w:t>
      </w:r>
    </w:p>
    <w:p w:rsidR="008D6790" w:rsidRPr="00CA1313" w:rsidRDefault="008D6790" w:rsidP="00B524AB">
      <w:pPr>
        <w:suppressAutoHyphens/>
        <w:ind w:firstLine="567"/>
        <w:jc w:val="both"/>
      </w:pPr>
      <w:r w:rsidRPr="00CA1313">
        <w:lastRenderedPageBreak/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8D6790" w:rsidRPr="00B524AB" w:rsidRDefault="008D6790" w:rsidP="008D6790">
      <w:pPr>
        <w:numPr>
          <w:ilvl w:val="0"/>
          <w:numId w:val="20"/>
        </w:numPr>
        <w:suppressAutoHyphens/>
        <w:ind w:left="0" w:firstLine="0"/>
        <w:contextualSpacing/>
        <w:jc w:val="both"/>
        <w:rPr>
          <w:rFonts w:eastAsia="Calibri"/>
          <w:spacing w:val="-6"/>
          <w:lang w:eastAsia="en-US"/>
        </w:rPr>
      </w:pPr>
      <w:r w:rsidRPr="00B524AB">
        <w:rPr>
          <w:rFonts w:eastAsia="Calibri"/>
          <w:spacing w:val="-6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8D6790" w:rsidRPr="00B524AB" w:rsidRDefault="008D6790" w:rsidP="008D6790">
      <w:pPr>
        <w:numPr>
          <w:ilvl w:val="0"/>
          <w:numId w:val="20"/>
        </w:numPr>
        <w:suppressAutoHyphens/>
        <w:ind w:left="0" w:firstLine="0"/>
        <w:contextualSpacing/>
        <w:jc w:val="both"/>
        <w:rPr>
          <w:rFonts w:eastAsia="Calibri"/>
          <w:spacing w:val="-6"/>
          <w:lang w:eastAsia="en-US"/>
        </w:rPr>
      </w:pPr>
      <w:r w:rsidRPr="00B524AB">
        <w:rPr>
          <w:rFonts w:eastAsia="Calibri"/>
          <w:spacing w:val="-6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8D6790" w:rsidRPr="00CA1313" w:rsidRDefault="008D6790" w:rsidP="008D6790">
      <w:pPr>
        <w:numPr>
          <w:ilvl w:val="0"/>
          <w:numId w:val="20"/>
        </w:numPr>
        <w:suppressAutoHyphens/>
        <w:ind w:left="0" w:firstLine="0"/>
        <w:contextualSpacing/>
        <w:jc w:val="both"/>
        <w:rPr>
          <w:rFonts w:eastAsia="Calibri"/>
          <w:lang w:eastAsia="en-US"/>
        </w:rPr>
      </w:pPr>
      <w:r w:rsidRPr="00CA1313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8D6790" w:rsidRPr="00CA1313" w:rsidRDefault="008D6790" w:rsidP="008D6790">
      <w:pPr>
        <w:suppressAutoHyphens/>
        <w:jc w:val="both"/>
      </w:pPr>
      <w:r w:rsidRPr="00CA1313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8D6790" w:rsidRDefault="008D6790" w:rsidP="00B07C82">
      <w:pPr>
        <w:tabs>
          <w:tab w:val="num" w:pos="426"/>
        </w:tabs>
        <w:jc w:val="both"/>
      </w:pPr>
    </w:p>
    <w:p w:rsidR="008D6790" w:rsidRPr="00CA1313" w:rsidRDefault="008D6790" w:rsidP="008D6790">
      <w:pPr>
        <w:suppressAutoHyphens/>
        <w:rPr>
          <w:b/>
        </w:rPr>
      </w:pPr>
      <w:r w:rsidRPr="00CA1313">
        <w:rPr>
          <w:b/>
        </w:rPr>
        <w:t>5. Требования к подрядчику и к организации производства работ.</w:t>
      </w:r>
    </w:p>
    <w:p w:rsidR="002665EB" w:rsidRDefault="002665EB" w:rsidP="008D6790">
      <w:pPr>
        <w:suppressAutoHyphens/>
        <w:jc w:val="both"/>
        <w:rPr>
          <w:b/>
        </w:rPr>
      </w:pPr>
    </w:p>
    <w:p w:rsidR="00004553" w:rsidRPr="008D6790" w:rsidRDefault="008D6790" w:rsidP="008D6790">
      <w:pPr>
        <w:suppressAutoHyphens/>
        <w:jc w:val="both"/>
        <w:rPr>
          <w:b/>
        </w:rPr>
      </w:pPr>
      <w:r w:rsidRPr="00CA1313">
        <w:rPr>
          <w:b/>
        </w:rPr>
        <w:t>5.1. Требования к организации производства работ и их качеству:</w:t>
      </w:r>
    </w:p>
    <w:p w:rsidR="00004553" w:rsidRDefault="00004553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bCs/>
          <w:sz w:val="24"/>
          <w:szCs w:val="24"/>
        </w:rPr>
        <w:t xml:space="preserve">СТО 59012820.29.240.002-2010 «Обеспечение согласованной работы систем автоматического регулирования частоты и </w:t>
      </w:r>
      <w:proofErr w:type="spellStart"/>
      <w:r w:rsidRPr="002E625C">
        <w:rPr>
          <w:rFonts w:ascii="Times New Roman" w:hAnsi="Times New Roman"/>
          <w:bCs/>
          <w:sz w:val="24"/>
          <w:szCs w:val="24"/>
        </w:rPr>
        <w:t>перетоков</w:t>
      </w:r>
      <w:proofErr w:type="spellEnd"/>
      <w:r w:rsidRPr="002E625C">
        <w:rPr>
          <w:rFonts w:ascii="Times New Roman" w:hAnsi="Times New Roman"/>
          <w:bCs/>
          <w:sz w:val="24"/>
          <w:szCs w:val="24"/>
        </w:rPr>
        <w:t xml:space="preserve"> мощности ЕЭС России и автоматики управления мощностью гидроэлектростанций. Условия организации процесса. Условия создания объекта. Нормы и тр</w:t>
      </w:r>
      <w:r w:rsidR="00B07C82">
        <w:rPr>
          <w:rFonts w:ascii="Times New Roman" w:hAnsi="Times New Roman"/>
          <w:bCs/>
          <w:sz w:val="24"/>
          <w:szCs w:val="24"/>
        </w:rPr>
        <w:t>ебования».</w:t>
      </w:r>
    </w:p>
    <w:p w:rsidR="00464E4A" w:rsidRPr="00556566" w:rsidRDefault="00464E4A" w:rsidP="00464E4A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556566">
        <w:rPr>
          <w:rFonts w:ascii="Times New Roman" w:hAnsi="Times New Roman"/>
          <w:bCs/>
          <w:sz w:val="24"/>
          <w:szCs w:val="24"/>
        </w:rPr>
        <w:t>СТО ОАО «ТГК-1» СТО 34-35-587-002-2013 «Автоматизированные системы управления технологическими процессами ГЭС. Условия создания. Нормы и требования»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464E4A" w:rsidRPr="00556566" w:rsidRDefault="00464E4A" w:rsidP="00464E4A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556566">
        <w:rPr>
          <w:rFonts w:ascii="Times New Roman" w:hAnsi="Times New Roman"/>
          <w:bCs/>
          <w:sz w:val="24"/>
          <w:szCs w:val="24"/>
        </w:rPr>
        <w:t>СТО ОАО «ТГК-1» СТО 34-35-587-001-2012 «Организация пусконаладочных работ по АСУ ТП на электростанциях»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464E4A" w:rsidRPr="00556566" w:rsidRDefault="00464E4A" w:rsidP="00464E4A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556566">
        <w:rPr>
          <w:rFonts w:ascii="Times New Roman" w:hAnsi="Times New Roman"/>
          <w:bCs/>
          <w:sz w:val="24"/>
          <w:szCs w:val="24"/>
        </w:rPr>
        <w:t>Политика информационной безопасности АСУ ТП ОАО «ТГК-1»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464E4A" w:rsidRPr="00556566" w:rsidRDefault="00464E4A" w:rsidP="00464E4A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556566">
        <w:rPr>
          <w:rFonts w:ascii="Times New Roman" w:hAnsi="Times New Roman"/>
          <w:bCs/>
          <w:sz w:val="24"/>
          <w:szCs w:val="24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004553" w:rsidRPr="002E625C" w:rsidRDefault="00004553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sz w:val="24"/>
          <w:szCs w:val="24"/>
        </w:rPr>
        <w:t>СТО 17330282.27.140.001-2006 «Методики оценки технического состояния основного оборудования гидроэлектростанций</w:t>
      </w:r>
      <w:r w:rsidR="00B07C82">
        <w:rPr>
          <w:rFonts w:ascii="Times New Roman" w:hAnsi="Times New Roman"/>
          <w:sz w:val="24"/>
          <w:szCs w:val="24"/>
        </w:rPr>
        <w:t>.</w:t>
      </w:r>
    </w:p>
    <w:p w:rsidR="00004553" w:rsidRPr="002E625C" w:rsidRDefault="00004553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sz w:val="24"/>
          <w:szCs w:val="24"/>
        </w:rPr>
        <w:t>СТО 17330282.27.140.019-2008 «Гидрогенераторы. Условия поставки. Нормы и требования»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004553" w:rsidRPr="002E625C" w:rsidRDefault="00004553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sz w:val="24"/>
          <w:szCs w:val="24"/>
        </w:rPr>
        <w:t>ГОСТ 5646-89 «Генераторы и генераторы-двигатели электрические гидротурбинные. Общие технические условия»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004553" w:rsidRPr="002E625C" w:rsidRDefault="00004553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sz w:val="24"/>
          <w:szCs w:val="24"/>
        </w:rPr>
        <w:t>СТО 17330282.27.140.014-</w:t>
      </w:r>
      <w:proofErr w:type="gramStart"/>
      <w:r w:rsidRPr="002E625C">
        <w:rPr>
          <w:rFonts w:ascii="Times New Roman" w:hAnsi="Times New Roman"/>
          <w:sz w:val="24"/>
          <w:szCs w:val="24"/>
        </w:rPr>
        <w:t>2008,«</w:t>
      </w:r>
      <w:proofErr w:type="gramEnd"/>
      <w:r w:rsidRPr="002E625C">
        <w:rPr>
          <w:rFonts w:ascii="Times New Roman" w:hAnsi="Times New Roman"/>
          <w:sz w:val="24"/>
          <w:szCs w:val="24"/>
        </w:rPr>
        <w:t>Технические системы ГЭС. Условия создания. Нормы и требования»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004553" w:rsidRPr="002E625C" w:rsidRDefault="00004553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sz w:val="24"/>
          <w:szCs w:val="24"/>
        </w:rPr>
        <w:t>ГОСТ 34.201-89 «Виды, комплектность и обозначение документов при создании</w:t>
      </w:r>
      <w:r w:rsidR="00260E44">
        <w:rPr>
          <w:rFonts w:ascii="Times New Roman" w:hAnsi="Times New Roman"/>
          <w:sz w:val="24"/>
          <w:szCs w:val="24"/>
        </w:rPr>
        <w:t xml:space="preserve"> </w:t>
      </w:r>
      <w:r w:rsidRPr="002E625C">
        <w:rPr>
          <w:rFonts w:ascii="Times New Roman" w:hAnsi="Times New Roman"/>
          <w:sz w:val="24"/>
          <w:szCs w:val="24"/>
        </w:rPr>
        <w:t>автоматизированных систем»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004553" w:rsidRPr="002E625C" w:rsidRDefault="00004553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sz w:val="24"/>
          <w:szCs w:val="24"/>
        </w:rPr>
        <w:t>РД 50-34.698-</w:t>
      </w:r>
      <w:proofErr w:type="gramStart"/>
      <w:r w:rsidRPr="002E625C">
        <w:rPr>
          <w:rFonts w:ascii="Times New Roman" w:hAnsi="Times New Roman"/>
          <w:sz w:val="24"/>
          <w:szCs w:val="24"/>
        </w:rPr>
        <w:t>90,«</w:t>
      </w:r>
      <w:proofErr w:type="gramEnd"/>
      <w:r w:rsidRPr="002E625C">
        <w:rPr>
          <w:rFonts w:ascii="Times New Roman" w:hAnsi="Times New Roman"/>
          <w:sz w:val="24"/>
          <w:szCs w:val="24"/>
        </w:rPr>
        <w:t>Автоматизированные системы. Требования к содержанию документов»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004553" w:rsidRPr="002E625C" w:rsidRDefault="00004553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sz w:val="24"/>
          <w:szCs w:val="24"/>
        </w:rPr>
        <w:t>СТО 17330282.27.140.006-</w:t>
      </w:r>
      <w:proofErr w:type="gramStart"/>
      <w:r w:rsidRPr="002E625C">
        <w:rPr>
          <w:rFonts w:ascii="Times New Roman" w:hAnsi="Times New Roman"/>
          <w:sz w:val="24"/>
          <w:szCs w:val="24"/>
        </w:rPr>
        <w:t>2008,«</w:t>
      </w:r>
      <w:proofErr w:type="gramEnd"/>
      <w:r w:rsidRPr="002E625C">
        <w:rPr>
          <w:rFonts w:ascii="Times New Roman" w:hAnsi="Times New Roman"/>
          <w:sz w:val="24"/>
          <w:szCs w:val="24"/>
        </w:rPr>
        <w:t>Гидрогенераторы. Организация эксплуатации и технического обслуживания. Нормы и требования»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004553" w:rsidRPr="002E625C" w:rsidRDefault="002E625C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sz w:val="24"/>
          <w:szCs w:val="24"/>
        </w:rPr>
        <w:t>П</w:t>
      </w:r>
      <w:r w:rsidR="00004553" w:rsidRPr="002E625C">
        <w:rPr>
          <w:rFonts w:ascii="Times New Roman" w:hAnsi="Times New Roman"/>
          <w:sz w:val="24"/>
          <w:szCs w:val="24"/>
        </w:rPr>
        <w:t>равила устройства электроустановок (ПУЭ)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004553" w:rsidRPr="002E625C" w:rsidRDefault="00004553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sz w:val="24"/>
          <w:szCs w:val="24"/>
        </w:rPr>
        <w:t>СО 34.20.501-</w:t>
      </w:r>
      <w:proofErr w:type="gramStart"/>
      <w:r w:rsidRPr="002E625C">
        <w:rPr>
          <w:rFonts w:ascii="Times New Roman" w:hAnsi="Times New Roman"/>
          <w:sz w:val="24"/>
          <w:szCs w:val="24"/>
        </w:rPr>
        <w:t>2003  «</w:t>
      </w:r>
      <w:proofErr w:type="gramEnd"/>
      <w:r w:rsidRPr="002E625C">
        <w:rPr>
          <w:rFonts w:ascii="Times New Roman" w:hAnsi="Times New Roman"/>
          <w:sz w:val="24"/>
          <w:szCs w:val="24"/>
        </w:rPr>
        <w:t>Правила технической эксплуатации электрических станций и сетей»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004553" w:rsidRPr="002E625C" w:rsidRDefault="00004553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004553" w:rsidRDefault="00004553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E625C">
        <w:rPr>
          <w:rFonts w:ascii="Times New Roman" w:hAnsi="Times New Roman"/>
          <w:sz w:val="24"/>
          <w:szCs w:val="24"/>
        </w:rPr>
        <w:t>СО 34.03.301-00 (РД 153-34.0-03.301-00) «Правила пожарной безопасности для энергетических предприятий»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361CAE" w:rsidRPr="002E625C" w:rsidRDefault="00361CAE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СТО 34-35-587-002-2013 «Автоматизированные системы управления технологическими процессами ГЭС. Условия создания. Нормы и требования»</w:t>
      </w:r>
      <w:r w:rsidR="00B07C82">
        <w:rPr>
          <w:rFonts w:ascii="Times New Roman" w:hAnsi="Times New Roman"/>
          <w:bCs/>
          <w:sz w:val="24"/>
          <w:szCs w:val="24"/>
        </w:rPr>
        <w:t>.</w:t>
      </w:r>
    </w:p>
    <w:p w:rsidR="002E625C" w:rsidRPr="00260E44" w:rsidRDefault="00B07C82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</w:t>
      </w:r>
      <w:r w:rsidR="00004553" w:rsidRPr="002E625C">
        <w:rPr>
          <w:rFonts w:ascii="Times New Roman" w:hAnsi="Times New Roman"/>
          <w:sz w:val="24"/>
          <w:szCs w:val="24"/>
        </w:rPr>
        <w:t>равила по охране труда при эксплуатации электроустановок</w:t>
      </w:r>
      <w:r>
        <w:rPr>
          <w:rFonts w:ascii="Times New Roman" w:hAnsi="Times New Roman"/>
          <w:sz w:val="24"/>
          <w:szCs w:val="24"/>
        </w:rPr>
        <w:t xml:space="preserve"> 2013г</w:t>
      </w:r>
      <w:r w:rsidR="00004553" w:rsidRPr="002E625C">
        <w:rPr>
          <w:rFonts w:ascii="Times New Roman" w:hAnsi="Times New Roman"/>
          <w:sz w:val="24"/>
          <w:szCs w:val="24"/>
        </w:rPr>
        <w:t>».</w:t>
      </w:r>
    </w:p>
    <w:p w:rsidR="00260E44" w:rsidRPr="00F74740" w:rsidRDefault="00260E44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Концепция технической политики и развития генерирующих компаний ООО «ГЭХ».</w:t>
      </w:r>
    </w:p>
    <w:p w:rsidR="00F74740" w:rsidRPr="00397435" w:rsidRDefault="00F74740" w:rsidP="00FC616E">
      <w:pPr>
        <w:pStyle w:val="af3"/>
        <w:numPr>
          <w:ilvl w:val="2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</w:p>
    <w:p w:rsidR="00725B6E" w:rsidRPr="00E01E01" w:rsidRDefault="00725B6E" w:rsidP="00E01E01">
      <w:pPr>
        <w:tabs>
          <w:tab w:val="left" w:pos="284"/>
          <w:tab w:val="left" w:pos="567"/>
        </w:tabs>
        <w:jc w:val="both"/>
        <w:rPr>
          <w:bCs/>
        </w:rPr>
      </w:pPr>
    </w:p>
    <w:p w:rsidR="00846A02" w:rsidRDefault="00C764A3" w:rsidP="00C764A3">
      <w:pPr>
        <w:tabs>
          <w:tab w:val="left" w:pos="0"/>
        </w:tabs>
        <w:jc w:val="both"/>
        <w:rPr>
          <w:b/>
        </w:rPr>
      </w:pPr>
      <w:r>
        <w:rPr>
          <w:b/>
        </w:rPr>
        <w:t xml:space="preserve">5.2. </w:t>
      </w:r>
      <w:r w:rsidR="00E01E01" w:rsidRPr="00C764A3">
        <w:rPr>
          <w:b/>
        </w:rPr>
        <w:t>Требования к составу и содержанию Проекта:</w:t>
      </w:r>
    </w:p>
    <w:p w:rsidR="00F74740" w:rsidRDefault="00F74740" w:rsidP="00C764A3">
      <w:pPr>
        <w:tabs>
          <w:tab w:val="left" w:pos="0"/>
        </w:tabs>
        <w:jc w:val="both"/>
        <w:rPr>
          <w:b/>
        </w:rPr>
      </w:pPr>
    </w:p>
    <w:p w:rsidR="00004553" w:rsidRPr="002665EB" w:rsidRDefault="00C764A3" w:rsidP="002665EB">
      <w:pPr>
        <w:pStyle w:val="af3"/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665EB">
        <w:rPr>
          <w:rFonts w:ascii="Times New Roman" w:hAnsi="Times New Roman"/>
          <w:b/>
          <w:sz w:val="24"/>
          <w:szCs w:val="24"/>
        </w:rPr>
        <w:t>Т</w:t>
      </w:r>
      <w:r w:rsidR="00A24233" w:rsidRPr="002665EB">
        <w:rPr>
          <w:rFonts w:ascii="Times New Roman" w:hAnsi="Times New Roman"/>
          <w:b/>
          <w:sz w:val="24"/>
          <w:szCs w:val="24"/>
        </w:rPr>
        <w:t>ребования к документации</w:t>
      </w:r>
      <w:r w:rsidR="00004553" w:rsidRPr="002665EB">
        <w:rPr>
          <w:rFonts w:ascii="Times New Roman" w:hAnsi="Times New Roman"/>
          <w:b/>
          <w:sz w:val="24"/>
          <w:szCs w:val="24"/>
        </w:rPr>
        <w:t>:</w:t>
      </w:r>
    </w:p>
    <w:p w:rsidR="00397435" w:rsidRDefault="00606503" w:rsidP="00B524AB">
      <w:pPr>
        <w:pStyle w:val="063"/>
        <w:spacing w:line="240" w:lineRule="auto"/>
        <w:ind w:firstLine="0"/>
        <w:rPr>
          <w:sz w:val="24"/>
          <w:szCs w:val="24"/>
        </w:rPr>
      </w:pPr>
      <w:r w:rsidRPr="00606503">
        <w:rPr>
          <w:b/>
          <w:sz w:val="24"/>
          <w:szCs w:val="24"/>
        </w:rPr>
        <w:t>5.2.1.1.</w:t>
      </w:r>
      <w:r>
        <w:rPr>
          <w:sz w:val="24"/>
          <w:szCs w:val="24"/>
        </w:rPr>
        <w:t xml:space="preserve"> </w:t>
      </w:r>
      <w:r w:rsidR="00397435" w:rsidRPr="008D4E29">
        <w:rPr>
          <w:sz w:val="24"/>
          <w:szCs w:val="24"/>
        </w:rPr>
        <w:t xml:space="preserve">Документация на составные части и </w:t>
      </w:r>
      <w:r w:rsidR="00397435">
        <w:rPr>
          <w:sz w:val="24"/>
          <w:szCs w:val="24"/>
        </w:rPr>
        <w:t>с</w:t>
      </w:r>
      <w:r w:rsidR="00397435" w:rsidRPr="008D4E29">
        <w:rPr>
          <w:sz w:val="24"/>
          <w:szCs w:val="24"/>
        </w:rPr>
        <w:t xml:space="preserve">истему в целом должна составляться в соответствии со стандартами ЕСКД, ЕСПД на бумажном и электронном носителе. </w:t>
      </w:r>
      <w:r w:rsidR="00397435">
        <w:rPr>
          <w:sz w:val="24"/>
          <w:szCs w:val="24"/>
        </w:rPr>
        <w:br/>
      </w:r>
      <w:r w:rsidR="00397435" w:rsidRPr="00023AA8">
        <w:rPr>
          <w:sz w:val="24"/>
          <w:szCs w:val="24"/>
        </w:rPr>
        <w:lastRenderedPageBreak/>
        <w:t xml:space="preserve">Вся документация должна быть предоставлена в полном соответствии с требованиями </w:t>
      </w:r>
      <w:r w:rsidR="00397435" w:rsidRPr="00556566">
        <w:rPr>
          <w:sz w:val="24"/>
          <w:szCs w:val="24"/>
        </w:rPr>
        <w:t xml:space="preserve">СТО ОАО «ТГК-1» СТО 34-35-587-003-2013 «Автоматизированные системы управления технологическими процессами ГЭС. Организация эксплуатации и технического обслуживания. Нормы и </w:t>
      </w:r>
      <w:proofErr w:type="gramStart"/>
      <w:r w:rsidR="00397435" w:rsidRPr="00556566">
        <w:rPr>
          <w:sz w:val="24"/>
          <w:szCs w:val="24"/>
        </w:rPr>
        <w:t>требования»</w:t>
      </w:r>
      <w:r w:rsidR="00397435" w:rsidRPr="003421BD">
        <w:t xml:space="preserve"> </w:t>
      </w:r>
      <w:r w:rsidR="00397435">
        <w:rPr>
          <w:sz w:val="24"/>
          <w:szCs w:val="24"/>
        </w:rPr>
        <w:t xml:space="preserve"> и</w:t>
      </w:r>
      <w:proofErr w:type="gramEnd"/>
      <w:r w:rsidR="00397435">
        <w:rPr>
          <w:sz w:val="24"/>
          <w:szCs w:val="24"/>
        </w:rPr>
        <w:t xml:space="preserve"> ГОСТ 34.201-89 «Виды, комплектность и обозначение документов при создании автоматизированных систем».</w:t>
      </w:r>
    </w:p>
    <w:p w:rsidR="00397435" w:rsidRDefault="00397435" w:rsidP="00397435">
      <w:pPr>
        <w:tabs>
          <w:tab w:val="left" w:pos="709"/>
          <w:tab w:val="num" w:pos="1440"/>
        </w:tabs>
        <w:ind w:firstLine="426"/>
        <w:jc w:val="both"/>
      </w:pPr>
      <w:r>
        <w:t>- Рабочий проект предоставить</w:t>
      </w:r>
      <w:r w:rsidRPr="002D6D25">
        <w:t xml:space="preserve"> в 3-х экз. на бумажном носителе</w:t>
      </w:r>
      <w:r>
        <w:t xml:space="preserve"> и в электронном виде</w:t>
      </w:r>
      <w:r w:rsidRPr="002D6D25">
        <w:t xml:space="preserve">, а </w:t>
      </w:r>
      <w:r>
        <w:t>чертежи</w:t>
      </w:r>
      <w:r w:rsidRPr="00AD4CBF">
        <w:t xml:space="preserve"> </w:t>
      </w:r>
      <w:r>
        <w:t xml:space="preserve">дополнительно </w:t>
      </w:r>
      <w:r w:rsidRPr="002D6D25">
        <w:t xml:space="preserve">в форматах </w:t>
      </w:r>
      <w:proofErr w:type="spellStart"/>
      <w:r w:rsidRPr="00C3602C">
        <w:t>Visio</w:t>
      </w:r>
      <w:proofErr w:type="spellEnd"/>
      <w:r w:rsidRPr="002D6D25">
        <w:t xml:space="preserve"> или </w:t>
      </w:r>
      <w:proofErr w:type="spellStart"/>
      <w:r w:rsidRPr="00C3602C">
        <w:t>Autocad</w:t>
      </w:r>
      <w:proofErr w:type="spellEnd"/>
      <w:r w:rsidRPr="002D6D25">
        <w:t xml:space="preserve">; </w:t>
      </w:r>
    </w:p>
    <w:p w:rsidR="00397435" w:rsidRDefault="00397435" w:rsidP="00397435">
      <w:pPr>
        <w:pStyle w:val="063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34C21">
        <w:rPr>
          <w:sz w:val="24"/>
          <w:szCs w:val="24"/>
        </w:rPr>
        <w:t xml:space="preserve">Предоставить протоколы испытаний, </w:t>
      </w:r>
      <w:proofErr w:type="gramStart"/>
      <w:r w:rsidRPr="00F34C21">
        <w:rPr>
          <w:sz w:val="24"/>
          <w:szCs w:val="24"/>
        </w:rPr>
        <w:t>акты,  паспорта</w:t>
      </w:r>
      <w:proofErr w:type="gramEnd"/>
      <w:r w:rsidRPr="00F34C21">
        <w:rPr>
          <w:sz w:val="24"/>
          <w:szCs w:val="24"/>
        </w:rPr>
        <w:t>, руководства по эксплуатации,  сертификаты качества и другие документы на оборудование и комплектующие, в том числе полный комплект документов на КИП.</w:t>
      </w:r>
    </w:p>
    <w:p w:rsidR="00397435" w:rsidRPr="007F304A" w:rsidRDefault="00397435" w:rsidP="00397435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>5.2.1</w:t>
      </w:r>
      <w:r w:rsidR="00606503">
        <w:rPr>
          <w:b/>
          <w:sz w:val="24"/>
          <w:szCs w:val="24"/>
        </w:rPr>
        <w:t>.2.</w:t>
      </w:r>
      <w:r w:rsidRPr="007F304A">
        <w:rPr>
          <w:sz w:val="24"/>
          <w:szCs w:val="24"/>
        </w:rPr>
        <w:t xml:space="preserve"> Дополнительно к требованиям «Положения о составе разделов проектной документации и требованиях к их содержанию», утвержденному Постановлением Правительства РФ от 16.02.2008 N 87, пояснительная записка в составе проектной документации должна содержать подразделы «Проектная оценка надежности системы», «Расчет метрологических характеристик измерительных каналов по метрологическим характеристикам компонентов».</w:t>
      </w:r>
    </w:p>
    <w:p w:rsidR="00397435" w:rsidRPr="00397435" w:rsidRDefault="00606503" w:rsidP="00397435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>5.2.1.3</w:t>
      </w:r>
      <w:r w:rsidR="00397435" w:rsidRPr="00397435">
        <w:rPr>
          <w:b/>
          <w:sz w:val="24"/>
          <w:szCs w:val="24"/>
        </w:rPr>
        <w:t>.</w:t>
      </w:r>
      <w:r w:rsidR="00397435" w:rsidRPr="00397435">
        <w:rPr>
          <w:sz w:val="24"/>
          <w:szCs w:val="24"/>
        </w:rPr>
        <w:t xml:space="preserve"> Дополнительно к требованиям «Положения о составе разделов проектной документации и требованиях к их содержанию», утвержденному Постановлением Правительства РФ от 16.02.2008 N 87, пояснительная записка в составе проектной документации должна содержать подразделы «Проектная оценка надежности системы», «Расчет метрологических характеристик измерительных каналов по метрологическим характеристикам компонентов».</w:t>
      </w:r>
    </w:p>
    <w:p w:rsidR="00397435" w:rsidRDefault="00606503" w:rsidP="00397435">
      <w:pPr>
        <w:jc w:val="both"/>
      </w:pPr>
      <w:r>
        <w:rPr>
          <w:b/>
        </w:rPr>
        <w:t>5.2.1.4</w:t>
      </w:r>
      <w:r w:rsidR="00397435" w:rsidRPr="00397435">
        <w:rPr>
          <w:b/>
        </w:rPr>
        <w:t>.</w:t>
      </w:r>
      <w:r w:rsidR="00397435" w:rsidRPr="007F304A">
        <w:t xml:space="preserve"> Перечень разрабатываемой документации (указан минимальный состав документации):</w:t>
      </w:r>
    </w:p>
    <w:p w:rsidR="00F74740" w:rsidRDefault="00F74740" w:rsidP="00397435">
      <w:pPr>
        <w:jc w:val="both"/>
      </w:pPr>
    </w:p>
    <w:p w:rsidR="00397435" w:rsidRPr="007F304A" w:rsidRDefault="00397435" w:rsidP="00397435">
      <w:pPr>
        <w:jc w:val="both"/>
      </w:pPr>
    </w:p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8"/>
        <w:gridCol w:w="8222"/>
      </w:tblGrid>
      <w:tr w:rsidR="00397435" w:rsidRPr="007F304A" w:rsidTr="00A83EE2">
        <w:trPr>
          <w:trHeight w:hRule="exact" w:val="664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  <w:jc w:val="center"/>
              <w:rPr>
                <w:b/>
              </w:rPr>
            </w:pPr>
            <w:r w:rsidRPr="007F304A">
              <w:rPr>
                <w:b/>
              </w:rPr>
              <w:t>Стадии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  <w:jc w:val="center"/>
              <w:rPr>
                <w:b/>
              </w:rPr>
            </w:pPr>
            <w:r w:rsidRPr="007F304A">
              <w:rPr>
                <w:b/>
              </w:rPr>
              <w:t xml:space="preserve">Представляемая документация 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  <w:jc w:val="center"/>
              <w:rPr>
                <w:b/>
              </w:rPr>
            </w:pPr>
          </w:p>
        </w:tc>
      </w:tr>
      <w:tr w:rsidR="00397435" w:rsidRPr="007F304A" w:rsidTr="00A83EE2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  <w:jc w:val="both"/>
              <w:rPr>
                <w:b/>
              </w:rPr>
            </w:pPr>
            <w:r w:rsidRPr="007F304A">
              <w:rPr>
                <w:b/>
              </w:rPr>
              <w:t>Проектно- изыскательские работы (ПИР)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-Ведомость рабочей документации;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Пояснительная записка;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Схема структурная КТС (С1);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Схема информационного обмена (цифровых связей);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Схемы электрические принципиальные шкафов СВТК;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>- Таблица подключений и соединений шкафа СВТК;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-Габаритные и сборочные чертежи шкафов ПТК;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-Альбом схем и документов полевого оборудования (КИПиА);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Альбом листов управления;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База данных проекта;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Схемы автоматизации (</w:t>
            </w:r>
            <w:r w:rsidRPr="007F304A">
              <w:rPr>
                <w:lang w:val="en-US"/>
              </w:rPr>
              <w:t>PI</w:t>
            </w:r>
            <w:r w:rsidRPr="007F304A">
              <w:t>-диаграммы);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Методика классификации и кодирования;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>- Задания заводам изготовителям на изготовление шкафов СВТК (конструкторская документация);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>- Перечень входных сигналов и данных;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>- Перечень выходных сигналов;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>- Перечень автоматизируемых функций (защиты, блокировки, АВР, АСР, пошаговые программы и т.п.);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 xml:space="preserve">- Описание автоматизируемых </w:t>
            </w:r>
            <w:proofErr w:type="gramStart"/>
            <w:r w:rsidRPr="007F304A">
              <w:t>функций  (</w:t>
            </w:r>
            <w:proofErr w:type="gramEnd"/>
            <w:r w:rsidRPr="007F304A">
              <w:t>защиты, блокировки, АВР, АСР, пошаговые программы и т.п.);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>- Алгоритмы автоматизируемых функций (защиты, блокировки, АВР, АСР, пошаговые программы и т.п.);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 xml:space="preserve">- План расположения </w:t>
            </w:r>
            <w:proofErr w:type="gramStart"/>
            <w:r w:rsidRPr="007F304A">
              <w:t>оборудования  и</w:t>
            </w:r>
            <w:proofErr w:type="gramEnd"/>
            <w:r w:rsidRPr="007F304A">
              <w:t xml:space="preserve"> внешних проводок СВТК;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>Схема соединений и подключений внешних проводок;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>- Кабельные журналы;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>- Спецификации на оборудования, материалы, программное обеспечение, ЗИП;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t>- Формы видеокадров (с учетом изменений, вносимых в видеокадры ГРАМ).</w:t>
            </w:r>
          </w:p>
        </w:tc>
      </w:tr>
      <w:tr w:rsidR="00397435" w:rsidRPr="007F304A" w:rsidTr="00A83EE2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  <w:jc w:val="both"/>
              <w:rPr>
                <w:b/>
              </w:rPr>
            </w:pPr>
            <w:r w:rsidRPr="007F304A">
              <w:rPr>
                <w:b/>
              </w:rPr>
              <w:t xml:space="preserve"> Ввод </w:t>
            </w:r>
            <w:proofErr w:type="gramStart"/>
            <w:r w:rsidRPr="007F304A">
              <w:rPr>
                <w:b/>
              </w:rPr>
              <w:t>в  действие</w:t>
            </w:r>
            <w:proofErr w:type="gramEnd"/>
            <w:r w:rsidRPr="007F304A">
              <w:rPr>
                <w:b/>
              </w:rPr>
              <w:t xml:space="preserve">      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Ведомость эксплуатационных документов;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Программа обучения персонала;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Акт об оказанных услугах (обучение персонала);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lastRenderedPageBreak/>
              <w:t xml:space="preserve">- Руководство по использованию графического интерфейса; 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 xml:space="preserve">- Автоматизированные системы </w:t>
            </w:r>
            <w:proofErr w:type="spellStart"/>
            <w:r w:rsidRPr="007F304A">
              <w:t>термо</w:t>
            </w:r>
            <w:proofErr w:type="spellEnd"/>
            <w:r w:rsidRPr="007F304A">
              <w:t>- и виброконтроля. Общее описание системы;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 xml:space="preserve">- Программа и методика испытаний систем </w:t>
            </w:r>
            <w:proofErr w:type="spellStart"/>
            <w:r w:rsidRPr="007F304A">
              <w:t>термо</w:t>
            </w:r>
            <w:proofErr w:type="spellEnd"/>
            <w:r w:rsidRPr="007F304A">
              <w:t>- и виброконтроля;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 xml:space="preserve">- Программа и методика приемо-сдаточных испытаний систем </w:t>
            </w:r>
            <w:proofErr w:type="spellStart"/>
            <w:r w:rsidRPr="007F304A">
              <w:t>термо</w:t>
            </w:r>
            <w:proofErr w:type="spellEnd"/>
            <w:r w:rsidRPr="007F304A">
              <w:t>- и виброконтроля;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Откорректированная проектная и эксплуатационная документация по ГРАМ;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 xml:space="preserve">- Программа контроля качества систем </w:t>
            </w:r>
            <w:proofErr w:type="spellStart"/>
            <w:r w:rsidRPr="007F304A">
              <w:t>термо</w:t>
            </w:r>
            <w:proofErr w:type="spellEnd"/>
            <w:r w:rsidRPr="007F304A">
              <w:t>- и виброконтроля;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 xml:space="preserve">- Системы </w:t>
            </w:r>
            <w:proofErr w:type="spellStart"/>
            <w:r w:rsidRPr="007F304A">
              <w:t>термо</w:t>
            </w:r>
            <w:proofErr w:type="spellEnd"/>
            <w:r w:rsidRPr="007F304A">
              <w:t>- и виброконтроля. Руководство по эксплуатации;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 xml:space="preserve">- Руководство по установке программного обеспечения для систем </w:t>
            </w:r>
            <w:proofErr w:type="spellStart"/>
            <w:r w:rsidRPr="007F304A">
              <w:t>термо</w:t>
            </w:r>
            <w:proofErr w:type="spellEnd"/>
            <w:r w:rsidRPr="007F304A">
              <w:t>- и виброконтроля;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 xml:space="preserve">- Руководство пользователя базы данных; 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Руководство пользователя операторской станции;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Руководство пользователя по конфигурированию операторской станции;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Сообщения и коды ошибок ПТК;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Комплект свидетельств о первичной поверке на СИ, действующих свидетельств об утверждении типа СИ и методик поверки;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 xml:space="preserve">- Гарантийные талоны </w:t>
            </w:r>
            <w:proofErr w:type="gramStart"/>
            <w:r w:rsidRPr="007F304A">
              <w:t>на устройства</w:t>
            </w:r>
            <w:proofErr w:type="gramEnd"/>
            <w:r w:rsidRPr="007F304A">
              <w:t xml:space="preserve"> входящие в состав систем </w:t>
            </w:r>
            <w:proofErr w:type="spellStart"/>
            <w:r w:rsidRPr="007F304A">
              <w:t>термо</w:t>
            </w:r>
            <w:proofErr w:type="spellEnd"/>
            <w:r w:rsidRPr="007F304A">
              <w:t>- и виброконтроля;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>- Формуляры изделий (паспорта технических устройств).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 xml:space="preserve">- </w:t>
            </w:r>
            <w:proofErr w:type="gramStart"/>
            <w:r w:rsidRPr="007F304A">
              <w:t xml:space="preserve">Карты  </w:t>
            </w:r>
            <w:proofErr w:type="spellStart"/>
            <w:r w:rsidRPr="007F304A">
              <w:t>уставок</w:t>
            </w:r>
            <w:proofErr w:type="spellEnd"/>
            <w:proofErr w:type="gramEnd"/>
            <w:r w:rsidRPr="007F304A">
              <w:t xml:space="preserve"> защит, блокировок, сигнализаций, АВР и т.д.;</w:t>
            </w:r>
          </w:p>
          <w:p w:rsidR="00397435" w:rsidRPr="007F304A" w:rsidRDefault="00397435" w:rsidP="00397435">
            <w:pPr>
              <w:tabs>
                <w:tab w:val="left" w:pos="851"/>
              </w:tabs>
              <w:contextualSpacing/>
              <w:jc w:val="both"/>
            </w:pPr>
            <w:r w:rsidRPr="007F304A">
              <w:rPr>
                <w:rFonts w:ascii="Times New Roman CYR" w:hAnsi="Times New Roman CYR"/>
              </w:rPr>
              <w:t>- Протокол приемки (проверки) электрических трактов ИК;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rPr>
                <w:rFonts w:ascii="Times New Roman CYR" w:hAnsi="Times New Roman CYR"/>
              </w:rPr>
              <w:t>- Протоколы проверки защит, блокировок, АВР, пошаговых программ управления и сигнализаций;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rPr>
                <w:rFonts w:ascii="Times New Roman CYR" w:hAnsi="Times New Roman CYR"/>
              </w:rPr>
              <w:t xml:space="preserve">- Журнал приемки измерительных каналов и каналов индикаторов </w:t>
            </w:r>
            <w:r w:rsidRPr="007F304A">
              <w:t xml:space="preserve">систем </w:t>
            </w:r>
            <w:proofErr w:type="spellStart"/>
            <w:r w:rsidRPr="007F304A">
              <w:t>термо</w:t>
            </w:r>
            <w:proofErr w:type="spellEnd"/>
            <w:r w:rsidRPr="007F304A">
              <w:t>- и виброконтроля</w:t>
            </w:r>
            <w:r w:rsidRPr="007F304A">
              <w:rPr>
                <w:rFonts w:ascii="Times New Roman CYR" w:hAnsi="Times New Roman CYR"/>
              </w:rPr>
              <w:t>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rPr>
                <w:rFonts w:ascii="Times New Roman CYR" w:hAnsi="Times New Roman CYR"/>
              </w:rPr>
              <w:t>- Журнал приемки защит, блокировок, АВР, пошаговых программ управления и сигнализаций;</w:t>
            </w:r>
          </w:p>
          <w:p w:rsidR="00397435" w:rsidRPr="007F304A" w:rsidRDefault="00397435" w:rsidP="00397435">
            <w:pPr>
              <w:contextualSpacing/>
              <w:jc w:val="both"/>
            </w:pPr>
            <w:r w:rsidRPr="007F304A">
              <w:rPr>
                <w:bCs/>
                <w:color w:val="000000"/>
              </w:rPr>
              <w:t>- Программы наладки и испытания защит</w:t>
            </w:r>
            <w:r w:rsidRPr="007F304A">
              <w:rPr>
                <w:rFonts w:ascii="Times New Roman CYR" w:hAnsi="Times New Roman CYR"/>
              </w:rPr>
              <w:t>, блокировок, АВР, пошаговых программ управления и сигнализаций;</w:t>
            </w:r>
          </w:p>
          <w:p w:rsidR="00397435" w:rsidRPr="007F304A" w:rsidRDefault="00397435" w:rsidP="00397435">
            <w:pPr>
              <w:contextualSpacing/>
              <w:jc w:val="both"/>
              <w:rPr>
                <w:rFonts w:ascii="Times New Roman CYR" w:hAnsi="Times New Roman CYR"/>
              </w:rPr>
            </w:pPr>
            <w:r w:rsidRPr="007F304A">
              <w:rPr>
                <w:rFonts w:ascii="Times New Roman CYR" w:hAnsi="Times New Roman CYR"/>
              </w:rPr>
              <w:t xml:space="preserve">- Программа автономных испытаний КТС </w:t>
            </w:r>
            <w:r w:rsidRPr="007F304A">
              <w:t xml:space="preserve">систем </w:t>
            </w:r>
            <w:proofErr w:type="spellStart"/>
            <w:r w:rsidRPr="007F304A">
              <w:t>термо</w:t>
            </w:r>
            <w:proofErr w:type="spellEnd"/>
            <w:r w:rsidRPr="007F304A">
              <w:t>- и виброконтроля</w:t>
            </w:r>
            <w:r w:rsidRPr="007F304A">
              <w:rPr>
                <w:rFonts w:ascii="Times New Roman CYR" w:hAnsi="Times New Roman CYR"/>
              </w:rPr>
              <w:t>;</w:t>
            </w:r>
          </w:p>
          <w:p w:rsidR="00397435" w:rsidRDefault="00397435" w:rsidP="00397435">
            <w:pPr>
              <w:contextualSpacing/>
              <w:jc w:val="both"/>
              <w:rPr>
                <w:rFonts w:ascii="Times New Roman CYR" w:hAnsi="Times New Roman CYR"/>
              </w:rPr>
            </w:pPr>
            <w:r w:rsidRPr="007F304A">
              <w:rPr>
                <w:rFonts w:ascii="Times New Roman CYR" w:hAnsi="Times New Roman CYR"/>
              </w:rPr>
              <w:t xml:space="preserve">- Акт настройки систем </w:t>
            </w:r>
            <w:proofErr w:type="spellStart"/>
            <w:r w:rsidRPr="007F304A">
              <w:rPr>
                <w:rFonts w:ascii="Times New Roman CYR" w:hAnsi="Times New Roman CYR"/>
              </w:rPr>
              <w:t>термо</w:t>
            </w:r>
            <w:proofErr w:type="spellEnd"/>
            <w:r w:rsidRPr="007F304A">
              <w:rPr>
                <w:rFonts w:ascii="Times New Roman CYR" w:hAnsi="Times New Roman CYR"/>
              </w:rPr>
              <w:t xml:space="preserve">- и </w:t>
            </w:r>
            <w:proofErr w:type="spellStart"/>
            <w:r w:rsidRPr="007F304A">
              <w:rPr>
                <w:rFonts w:ascii="Times New Roman CYR" w:hAnsi="Times New Roman CYR"/>
              </w:rPr>
              <w:t>виброкотроля</w:t>
            </w:r>
            <w:proofErr w:type="spellEnd"/>
            <w:r w:rsidRPr="007F304A">
              <w:rPr>
                <w:rFonts w:ascii="Times New Roman CYR" w:hAnsi="Times New Roman CYR"/>
              </w:rPr>
              <w:t>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 xml:space="preserve">- Акт приемки систем </w:t>
            </w:r>
            <w:proofErr w:type="spellStart"/>
            <w:r w:rsidRPr="007F304A">
              <w:t>термо</w:t>
            </w:r>
            <w:proofErr w:type="spellEnd"/>
            <w:r w:rsidRPr="007F304A">
              <w:t>- и виброконтроля в опытную эксплуатацию;</w:t>
            </w:r>
          </w:p>
          <w:p w:rsidR="00397435" w:rsidRPr="007F304A" w:rsidRDefault="00397435" w:rsidP="00397435">
            <w:pPr>
              <w:widowControl w:val="0"/>
              <w:autoSpaceDE w:val="0"/>
              <w:autoSpaceDN w:val="0"/>
              <w:adjustRightInd w:val="0"/>
              <w:ind w:right="284"/>
            </w:pPr>
            <w:r w:rsidRPr="007F304A">
              <w:t xml:space="preserve">- Акт приемки систем </w:t>
            </w:r>
            <w:proofErr w:type="spellStart"/>
            <w:r w:rsidRPr="007F304A">
              <w:t>термо</w:t>
            </w:r>
            <w:proofErr w:type="spellEnd"/>
            <w:r w:rsidRPr="007F304A">
              <w:t>- и виброконтроля в промышленную эксплуатацию.</w:t>
            </w:r>
          </w:p>
        </w:tc>
      </w:tr>
    </w:tbl>
    <w:p w:rsidR="00F74740" w:rsidRDefault="00397435" w:rsidP="00A83EE2">
      <w:pPr>
        <w:pStyle w:val="063"/>
        <w:ind w:firstLine="0"/>
      </w:pPr>
      <w:r w:rsidRPr="007F304A">
        <w:lastRenderedPageBreak/>
        <w:t xml:space="preserve"> </w:t>
      </w:r>
    </w:p>
    <w:p w:rsidR="00397435" w:rsidRDefault="00397435" w:rsidP="00A83EE2">
      <w:pPr>
        <w:pStyle w:val="063"/>
        <w:ind w:firstLine="0"/>
        <w:rPr>
          <w:sz w:val="24"/>
          <w:szCs w:val="24"/>
        </w:rPr>
      </w:pPr>
      <w:r w:rsidRPr="007F304A">
        <w:rPr>
          <w:sz w:val="24"/>
          <w:szCs w:val="24"/>
        </w:rPr>
        <w:t>Вся документация должна быть на Русском языке.</w:t>
      </w:r>
    </w:p>
    <w:p w:rsidR="00397435" w:rsidRPr="007F304A" w:rsidRDefault="00397435" w:rsidP="00397435">
      <w:pPr>
        <w:pStyle w:val="063"/>
        <w:spacing w:line="240" w:lineRule="auto"/>
        <w:ind w:firstLine="0"/>
        <w:rPr>
          <w:sz w:val="24"/>
          <w:szCs w:val="24"/>
        </w:rPr>
      </w:pPr>
      <w:r w:rsidRPr="00397435">
        <w:rPr>
          <w:b/>
          <w:sz w:val="24"/>
          <w:szCs w:val="24"/>
        </w:rPr>
        <w:t>5.2.1.</w:t>
      </w:r>
      <w:r w:rsidR="00606503">
        <w:rPr>
          <w:b/>
          <w:sz w:val="24"/>
          <w:szCs w:val="24"/>
        </w:rPr>
        <w:t>5</w:t>
      </w:r>
      <w:r w:rsidRPr="00397435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7F304A">
        <w:rPr>
          <w:sz w:val="24"/>
          <w:szCs w:val="24"/>
        </w:rPr>
        <w:t xml:space="preserve">Техническая документация должна выполняться в соответствии с требованиями ГОСТ 34.201-89 «Информационная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систем», соответствующих разделов ГОСТ 24.104-85 «Единая система стандартов автоматизированных систем управления. Автоматизированные системы управления. Общие требования», ГОСТ 34.601-90 «Информационная технология. Комплекс стандартов на автоматизированные системы. Автоматизированные системы. Стадии создания», РД 50-34.698-90 «Комплекс стандартов на АСУ Требования к содержанию документов», ГОСТ 21.408-93 «СПДС Правила выполнения рабочей документации АСУ ТП», ГОСТ 8.596-2002 «ГСОЕИ. Метрологическое обеспечение измерительных систем» и других нормативных документов и стандартов, указанных в настоящем техническом задании. </w:t>
      </w:r>
    </w:p>
    <w:p w:rsidR="00397435" w:rsidRPr="007F304A" w:rsidRDefault="00397435" w:rsidP="00397435">
      <w:pPr>
        <w:pStyle w:val="063"/>
        <w:spacing w:line="240" w:lineRule="auto"/>
        <w:ind w:firstLine="851"/>
        <w:rPr>
          <w:sz w:val="24"/>
          <w:szCs w:val="24"/>
        </w:rPr>
      </w:pPr>
      <w:r w:rsidRPr="007F304A">
        <w:rPr>
          <w:sz w:val="24"/>
          <w:szCs w:val="24"/>
        </w:rPr>
        <w:t>Исполнитель несёт полную ответственность за соответствие рабочей документации требованиям федеральных нормативных документов, настоящих требований, НТД ОАО «ТГК -1», в том числе требованиям к оформлению проектной документации.</w:t>
      </w:r>
    </w:p>
    <w:p w:rsidR="00397435" w:rsidRDefault="00397435" w:rsidP="00397435">
      <w:pPr>
        <w:pStyle w:val="063"/>
        <w:spacing w:line="240" w:lineRule="auto"/>
        <w:ind w:firstLine="851"/>
        <w:rPr>
          <w:sz w:val="24"/>
          <w:szCs w:val="24"/>
        </w:rPr>
      </w:pPr>
      <w:r w:rsidRPr="007F304A">
        <w:rPr>
          <w:sz w:val="24"/>
          <w:szCs w:val="24"/>
        </w:rPr>
        <w:t xml:space="preserve">Техническая документация должна быть скорректирована (в том числе и в электронном виде, путем </w:t>
      </w:r>
      <w:proofErr w:type="spellStart"/>
      <w:r w:rsidRPr="007F304A">
        <w:rPr>
          <w:sz w:val="24"/>
          <w:szCs w:val="24"/>
        </w:rPr>
        <w:t>перевыпуска</w:t>
      </w:r>
      <w:proofErr w:type="spellEnd"/>
      <w:r w:rsidRPr="007F304A">
        <w:rPr>
          <w:sz w:val="24"/>
          <w:szCs w:val="24"/>
        </w:rPr>
        <w:t xml:space="preserve"> документа, в соответствии с п. 2.5, 2.6 ГОСТ 2.503-90 «Единая система конструкторской документации. Правила внесения изменений.») по результатам полигонных </w:t>
      </w:r>
      <w:r w:rsidRPr="007F304A">
        <w:rPr>
          <w:sz w:val="24"/>
          <w:szCs w:val="24"/>
        </w:rPr>
        <w:lastRenderedPageBreak/>
        <w:t>испытаний, строительно-монтажных работ, электромонтажных работ, пуско-наладочных работ, комплексных и приёмо-сдаточных испытаний.</w:t>
      </w:r>
    </w:p>
    <w:p w:rsidR="00397435" w:rsidRDefault="00397435" w:rsidP="00397435">
      <w:pPr>
        <w:jc w:val="both"/>
      </w:pPr>
      <w:r w:rsidRPr="007F304A">
        <w:rPr>
          <w:b/>
        </w:rPr>
        <w:t>5.2.1.</w:t>
      </w:r>
      <w:r w:rsidR="00606503">
        <w:rPr>
          <w:b/>
        </w:rPr>
        <w:t>6</w:t>
      </w:r>
      <w:r w:rsidRPr="007F304A">
        <w:rPr>
          <w:b/>
        </w:rPr>
        <w:t>.</w:t>
      </w:r>
      <w:r w:rsidRPr="007F304A">
        <w:t xml:space="preserve"> В техническом предложении (приложение к письму о подаче оферты), предоставляемом в рамках Открытого запроса предложений, должно быть предоставлено техническое описание предлагаемой системы </w:t>
      </w:r>
      <w:proofErr w:type="spellStart"/>
      <w:r w:rsidRPr="007F304A">
        <w:t>вибро</w:t>
      </w:r>
      <w:proofErr w:type="spellEnd"/>
      <w:r w:rsidRPr="007F304A">
        <w:t>- и термоконтроля с разъяснением принципов построения системы, указанием всех используемых комплектующих (производители).</w:t>
      </w:r>
    </w:p>
    <w:p w:rsidR="00F74740" w:rsidRPr="007F304A" w:rsidRDefault="00F74740" w:rsidP="00397435">
      <w:pPr>
        <w:jc w:val="both"/>
      </w:pPr>
    </w:p>
    <w:p w:rsidR="00846A02" w:rsidRPr="00846A02" w:rsidRDefault="00846A02" w:rsidP="00846A02">
      <w:pPr>
        <w:pStyle w:val="af3"/>
        <w:suppressAutoHyphens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46A02" w:rsidRDefault="00C764A3" w:rsidP="00846A02">
      <w:pPr>
        <w:jc w:val="both"/>
        <w:rPr>
          <w:b/>
        </w:rPr>
      </w:pPr>
      <w:r>
        <w:rPr>
          <w:b/>
        </w:rPr>
        <w:t xml:space="preserve">5.2.2. </w:t>
      </w:r>
      <w:r w:rsidR="00227344" w:rsidRPr="0036036F">
        <w:rPr>
          <w:b/>
        </w:rPr>
        <w:t xml:space="preserve">Требования к </w:t>
      </w:r>
      <w:r w:rsidR="00725B6E">
        <w:rPr>
          <w:b/>
        </w:rPr>
        <w:t>построению с</w:t>
      </w:r>
      <w:r w:rsidR="00846A02" w:rsidRPr="0036036F">
        <w:rPr>
          <w:b/>
        </w:rPr>
        <w:t xml:space="preserve">истемы </w:t>
      </w:r>
      <w:proofErr w:type="spellStart"/>
      <w:r w:rsidR="00846A02" w:rsidRPr="0036036F">
        <w:rPr>
          <w:b/>
        </w:rPr>
        <w:t>вибро</w:t>
      </w:r>
      <w:proofErr w:type="spellEnd"/>
      <w:r w:rsidR="00846A02" w:rsidRPr="0036036F">
        <w:rPr>
          <w:b/>
        </w:rPr>
        <w:t>- и термоконтроля (СВТК)</w:t>
      </w:r>
      <w:r w:rsidR="0036036F" w:rsidRPr="0036036F">
        <w:rPr>
          <w:b/>
        </w:rPr>
        <w:t>:</w:t>
      </w:r>
    </w:p>
    <w:p w:rsidR="008D15DF" w:rsidRPr="0036036F" w:rsidRDefault="008D15DF" w:rsidP="00C764A3">
      <w:pPr>
        <w:pStyle w:val="af3"/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36036F">
        <w:rPr>
          <w:rFonts w:ascii="Times New Roman" w:hAnsi="Times New Roman"/>
          <w:sz w:val="24"/>
          <w:szCs w:val="24"/>
        </w:rPr>
        <w:t xml:space="preserve">Система </w:t>
      </w:r>
      <w:proofErr w:type="spellStart"/>
      <w:r w:rsidRPr="0036036F">
        <w:rPr>
          <w:rFonts w:ascii="Times New Roman" w:hAnsi="Times New Roman"/>
          <w:sz w:val="24"/>
          <w:szCs w:val="24"/>
        </w:rPr>
        <w:t>вибро</w:t>
      </w:r>
      <w:proofErr w:type="spellEnd"/>
      <w:r w:rsidRPr="0036036F">
        <w:rPr>
          <w:rFonts w:ascii="Times New Roman" w:hAnsi="Times New Roman"/>
          <w:sz w:val="24"/>
          <w:szCs w:val="24"/>
        </w:rPr>
        <w:t>- и термоконтроля</w:t>
      </w:r>
      <w:r w:rsidR="00D11187" w:rsidRPr="0036036F">
        <w:rPr>
          <w:rFonts w:ascii="Times New Roman" w:hAnsi="Times New Roman"/>
          <w:sz w:val="24"/>
          <w:szCs w:val="24"/>
        </w:rPr>
        <w:t xml:space="preserve"> </w:t>
      </w:r>
      <w:r w:rsidRPr="0036036F">
        <w:rPr>
          <w:rFonts w:ascii="Times New Roman" w:hAnsi="Times New Roman"/>
          <w:sz w:val="24"/>
          <w:szCs w:val="24"/>
        </w:rPr>
        <w:t>гидроагрегатов должна</w:t>
      </w:r>
      <w:r w:rsidR="00D11187" w:rsidRPr="0036036F">
        <w:rPr>
          <w:rFonts w:ascii="Times New Roman" w:hAnsi="Times New Roman"/>
          <w:sz w:val="24"/>
          <w:szCs w:val="24"/>
        </w:rPr>
        <w:t xml:space="preserve"> </w:t>
      </w:r>
      <w:r w:rsidR="00215D6C" w:rsidRPr="0036036F">
        <w:rPr>
          <w:rFonts w:ascii="Times New Roman" w:hAnsi="Times New Roman"/>
          <w:sz w:val="24"/>
          <w:szCs w:val="24"/>
        </w:rPr>
        <w:t>быть выполнена единым аппаратно-программным комплексом</w:t>
      </w:r>
      <w:r w:rsidR="0036036F">
        <w:rPr>
          <w:rFonts w:ascii="Times New Roman" w:hAnsi="Times New Roman"/>
          <w:sz w:val="24"/>
          <w:szCs w:val="24"/>
        </w:rPr>
        <w:t xml:space="preserve"> </w:t>
      </w:r>
      <w:r w:rsidR="00215D6C" w:rsidRPr="0036036F">
        <w:rPr>
          <w:rFonts w:ascii="Times New Roman" w:hAnsi="Times New Roman"/>
          <w:sz w:val="24"/>
          <w:szCs w:val="24"/>
        </w:rPr>
        <w:t>и включать в себя</w:t>
      </w:r>
      <w:r w:rsidRPr="0036036F">
        <w:rPr>
          <w:rFonts w:ascii="Times New Roman" w:hAnsi="Times New Roman"/>
          <w:sz w:val="24"/>
          <w:szCs w:val="24"/>
        </w:rPr>
        <w:t>:</w:t>
      </w:r>
    </w:p>
    <w:p w:rsidR="0088109D" w:rsidRDefault="0088109D" w:rsidP="00FC616E">
      <w:pPr>
        <w:pStyle w:val="063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Подсистемы </w:t>
      </w:r>
      <w:r w:rsidRPr="0088109D">
        <w:rPr>
          <w:sz w:val="24"/>
          <w:szCs w:val="24"/>
        </w:rPr>
        <w:t xml:space="preserve">контроля динамических и вибрационных характеристик </w:t>
      </w:r>
      <w:r>
        <w:rPr>
          <w:sz w:val="24"/>
          <w:szCs w:val="24"/>
        </w:rPr>
        <w:t>ГА;</w:t>
      </w:r>
    </w:p>
    <w:p w:rsidR="0036036F" w:rsidRDefault="0088109D" w:rsidP="00FC616E">
      <w:pPr>
        <w:pStyle w:val="063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36036F">
        <w:rPr>
          <w:sz w:val="24"/>
          <w:szCs w:val="24"/>
        </w:rPr>
        <w:t>Подсистемы термоконтроля</w:t>
      </w:r>
      <w:r w:rsidR="00A80F81">
        <w:rPr>
          <w:sz w:val="24"/>
          <w:szCs w:val="24"/>
          <w:lang w:val="en-US"/>
        </w:rPr>
        <w:t xml:space="preserve"> </w:t>
      </w:r>
      <w:r w:rsidRPr="0036036F">
        <w:rPr>
          <w:sz w:val="24"/>
          <w:szCs w:val="24"/>
        </w:rPr>
        <w:t>ГА;</w:t>
      </w:r>
    </w:p>
    <w:p w:rsidR="0036036F" w:rsidRDefault="009858ED" w:rsidP="00FC616E">
      <w:pPr>
        <w:pStyle w:val="063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36036F">
        <w:rPr>
          <w:sz w:val="24"/>
          <w:szCs w:val="24"/>
        </w:rPr>
        <w:t>Станционного сервера сбора данных, анализа и хранения данных;</w:t>
      </w:r>
    </w:p>
    <w:p w:rsidR="0059755A" w:rsidRDefault="0059755A" w:rsidP="00FC616E">
      <w:pPr>
        <w:pStyle w:val="063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Принтер для </w:t>
      </w:r>
      <w:r w:rsidR="00B8106C">
        <w:rPr>
          <w:sz w:val="24"/>
          <w:szCs w:val="24"/>
        </w:rPr>
        <w:t>печати данных;</w:t>
      </w:r>
    </w:p>
    <w:p w:rsidR="0088109D" w:rsidRPr="0036036F" w:rsidRDefault="009858ED" w:rsidP="00FC616E">
      <w:pPr>
        <w:pStyle w:val="063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36036F">
        <w:rPr>
          <w:sz w:val="24"/>
          <w:szCs w:val="24"/>
        </w:rPr>
        <w:t xml:space="preserve"> </w:t>
      </w:r>
      <w:r w:rsidR="008D15DF" w:rsidRPr="0036036F">
        <w:rPr>
          <w:sz w:val="24"/>
          <w:szCs w:val="24"/>
        </w:rPr>
        <w:t>АРМа начальника смены электростанции (АРМ НСС)</w:t>
      </w:r>
      <w:r w:rsidR="0088109D" w:rsidRPr="0036036F">
        <w:rPr>
          <w:sz w:val="24"/>
          <w:szCs w:val="24"/>
        </w:rPr>
        <w:t>.</w:t>
      </w:r>
    </w:p>
    <w:p w:rsidR="008D15DF" w:rsidRDefault="0088109D" w:rsidP="00C764A3">
      <w:pPr>
        <w:pStyle w:val="063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Для каждой из подсистем должна обеспечиваться автономная работа с </w:t>
      </w:r>
      <w:proofErr w:type="gramStart"/>
      <w:r>
        <w:rPr>
          <w:sz w:val="24"/>
          <w:szCs w:val="24"/>
        </w:rPr>
        <w:t>возможностью  вывода</w:t>
      </w:r>
      <w:proofErr w:type="gramEnd"/>
      <w:r>
        <w:rPr>
          <w:sz w:val="24"/>
          <w:szCs w:val="24"/>
        </w:rPr>
        <w:t xml:space="preserve"> из работы.</w:t>
      </w:r>
    </w:p>
    <w:p w:rsidR="008D15DF" w:rsidRDefault="008D15DF" w:rsidP="00FC616E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Подсистема </w:t>
      </w:r>
      <w:r w:rsidR="005458C4">
        <w:rPr>
          <w:sz w:val="24"/>
          <w:szCs w:val="24"/>
        </w:rPr>
        <w:t>СВТК</w:t>
      </w:r>
      <w:r>
        <w:rPr>
          <w:sz w:val="24"/>
          <w:szCs w:val="24"/>
        </w:rPr>
        <w:t xml:space="preserve"> агрегатного</w:t>
      </w:r>
      <w:r w:rsidRPr="0089154B">
        <w:rPr>
          <w:sz w:val="24"/>
          <w:szCs w:val="24"/>
        </w:rPr>
        <w:t xml:space="preserve"> уровня должна включать</w:t>
      </w:r>
      <w:r w:rsidR="001F5010">
        <w:rPr>
          <w:sz w:val="24"/>
          <w:szCs w:val="24"/>
        </w:rPr>
        <w:t xml:space="preserve"> в себя</w:t>
      </w:r>
      <w:r w:rsidRPr="0089154B">
        <w:rPr>
          <w:sz w:val="24"/>
          <w:szCs w:val="24"/>
        </w:rPr>
        <w:t xml:space="preserve">: </w:t>
      </w:r>
    </w:p>
    <w:p w:rsidR="008D15DF" w:rsidRPr="001F5010" w:rsidRDefault="008D15DF" w:rsidP="00FC616E">
      <w:pPr>
        <w:pStyle w:val="063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9154B">
        <w:rPr>
          <w:sz w:val="24"/>
          <w:szCs w:val="24"/>
        </w:rPr>
        <w:t xml:space="preserve">Датчики </w:t>
      </w:r>
      <w:proofErr w:type="spellStart"/>
      <w:r w:rsidRPr="0089154B">
        <w:rPr>
          <w:sz w:val="24"/>
          <w:szCs w:val="24"/>
        </w:rPr>
        <w:t>вибро</w:t>
      </w:r>
      <w:proofErr w:type="spellEnd"/>
      <w:r w:rsidR="000C1036">
        <w:rPr>
          <w:sz w:val="24"/>
          <w:szCs w:val="24"/>
        </w:rPr>
        <w:t>- и термо</w:t>
      </w:r>
      <w:r w:rsidRPr="0089154B">
        <w:rPr>
          <w:sz w:val="24"/>
          <w:szCs w:val="24"/>
        </w:rPr>
        <w:t>контроля, установленные на гидроагрегате;</w:t>
      </w:r>
    </w:p>
    <w:p w:rsidR="001F5010" w:rsidRDefault="008D15DF" w:rsidP="00FC616E">
      <w:pPr>
        <w:pStyle w:val="063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Панель п</w:t>
      </w:r>
      <w:r w:rsidRPr="0089154B">
        <w:rPr>
          <w:sz w:val="24"/>
          <w:szCs w:val="24"/>
        </w:rPr>
        <w:t>рограммно-техническ</w:t>
      </w:r>
      <w:r>
        <w:rPr>
          <w:sz w:val="24"/>
          <w:szCs w:val="24"/>
        </w:rPr>
        <w:t>ого</w:t>
      </w:r>
      <w:r w:rsidRPr="0089154B">
        <w:rPr>
          <w:sz w:val="24"/>
          <w:szCs w:val="24"/>
        </w:rPr>
        <w:t xml:space="preserve"> комплекс</w:t>
      </w:r>
      <w:r>
        <w:rPr>
          <w:sz w:val="24"/>
          <w:szCs w:val="24"/>
        </w:rPr>
        <w:t>а</w:t>
      </w:r>
      <w:r w:rsidRPr="0089154B">
        <w:rPr>
          <w:sz w:val="24"/>
          <w:szCs w:val="24"/>
        </w:rPr>
        <w:t xml:space="preserve"> системы </w:t>
      </w:r>
      <w:proofErr w:type="spellStart"/>
      <w:r w:rsidRPr="0089154B">
        <w:rPr>
          <w:sz w:val="24"/>
          <w:szCs w:val="24"/>
        </w:rPr>
        <w:t>вибро</w:t>
      </w:r>
      <w:proofErr w:type="spellEnd"/>
      <w:r w:rsidR="000C1036">
        <w:rPr>
          <w:sz w:val="24"/>
          <w:szCs w:val="24"/>
        </w:rPr>
        <w:t>- и термо</w:t>
      </w:r>
      <w:r w:rsidRPr="0089154B">
        <w:rPr>
          <w:sz w:val="24"/>
          <w:szCs w:val="24"/>
        </w:rPr>
        <w:t>контроля (ПТК СВ</w:t>
      </w:r>
      <w:r w:rsidR="000C1036">
        <w:rPr>
          <w:sz w:val="24"/>
          <w:szCs w:val="24"/>
        </w:rPr>
        <w:t>Т</w:t>
      </w:r>
      <w:r w:rsidRPr="0089154B">
        <w:rPr>
          <w:sz w:val="24"/>
          <w:szCs w:val="24"/>
        </w:rPr>
        <w:t>К), включающ</w:t>
      </w:r>
      <w:r w:rsidR="00B44CD8">
        <w:rPr>
          <w:sz w:val="24"/>
          <w:szCs w:val="24"/>
        </w:rPr>
        <w:t>ая в себя</w:t>
      </w:r>
      <w:r w:rsidRPr="0089154B">
        <w:rPr>
          <w:sz w:val="24"/>
          <w:szCs w:val="24"/>
        </w:rPr>
        <w:t xml:space="preserve"> измерительные преобразователи, контроллер</w:t>
      </w:r>
      <w:r w:rsidR="00B44CD8">
        <w:rPr>
          <w:sz w:val="24"/>
          <w:szCs w:val="24"/>
        </w:rPr>
        <w:t>, источники электропитания</w:t>
      </w:r>
      <w:r w:rsidR="00E01E01">
        <w:rPr>
          <w:sz w:val="24"/>
          <w:szCs w:val="24"/>
        </w:rPr>
        <w:t xml:space="preserve"> </w:t>
      </w:r>
      <w:r w:rsidR="00B44CD8">
        <w:rPr>
          <w:sz w:val="24"/>
          <w:szCs w:val="24"/>
        </w:rPr>
        <w:t>и выполняющая следующие функции:</w:t>
      </w:r>
    </w:p>
    <w:p w:rsidR="00B44CD8" w:rsidRDefault="00045ACB" w:rsidP="00725B6E">
      <w:pPr>
        <w:pStyle w:val="063"/>
        <w:numPr>
          <w:ilvl w:val="0"/>
          <w:numId w:val="9"/>
        </w:numPr>
        <w:spacing w:line="240" w:lineRule="auto"/>
        <w:ind w:hanging="502"/>
        <w:rPr>
          <w:sz w:val="24"/>
          <w:szCs w:val="24"/>
        </w:rPr>
      </w:pPr>
      <w:r w:rsidRPr="0089154B">
        <w:rPr>
          <w:sz w:val="24"/>
          <w:szCs w:val="24"/>
        </w:rPr>
        <w:t>периодически</w:t>
      </w:r>
      <w:r>
        <w:rPr>
          <w:sz w:val="24"/>
          <w:szCs w:val="24"/>
        </w:rPr>
        <w:t>й</w:t>
      </w:r>
      <w:r w:rsidRPr="0089154B">
        <w:rPr>
          <w:sz w:val="24"/>
          <w:szCs w:val="24"/>
        </w:rPr>
        <w:t xml:space="preserve"> опр</w:t>
      </w:r>
      <w:r>
        <w:rPr>
          <w:sz w:val="24"/>
          <w:szCs w:val="24"/>
        </w:rPr>
        <w:t>ос</w:t>
      </w:r>
      <w:r w:rsidRPr="0089154B">
        <w:rPr>
          <w:sz w:val="24"/>
          <w:szCs w:val="24"/>
        </w:rPr>
        <w:t xml:space="preserve"> датчик</w:t>
      </w:r>
      <w:r>
        <w:rPr>
          <w:sz w:val="24"/>
          <w:szCs w:val="24"/>
        </w:rPr>
        <w:t>ов</w:t>
      </w:r>
      <w:r w:rsidRPr="0089154B">
        <w:rPr>
          <w:sz w:val="24"/>
          <w:szCs w:val="24"/>
        </w:rPr>
        <w:t>, установленны</w:t>
      </w:r>
      <w:r>
        <w:rPr>
          <w:sz w:val="24"/>
          <w:szCs w:val="24"/>
        </w:rPr>
        <w:t>х</w:t>
      </w:r>
      <w:r w:rsidRPr="0089154B">
        <w:rPr>
          <w:sz w:val="24"/>
          <w:szCs w:val="24"/>
        </w:rPr>
        <w:t xml:space="preserve"> на </w:t>
      </w:r>
      <w:r>
        <w:rPr>
          <w:sz w:val="24"/>
          <w:szCs w:val="24"/>
        </w:rPr>
        <w:t>ГА;</w:t>
      </w:r>
    </w:p>
    <w:p w:rsidR="00045ACB" w:rsidRDefault="00045ACB" w:rsidP="00725B6E">
      <w:pPr>
        <w:pStyle w:val="063"/>
        <w:numPr>
          <w:ilvl w:val="0"/>
          <w:numId w:val="9"/>
        </w:numPr>
        <w:spacing w:line="240" w:lineRule="auto"/>
        <w:ind w:hanging="502"/>
        <w:rPr>
          <w:sz w:val="24"/>
          <w:szCs w:val="24"/>
        </w:rPr>
      </w:pPr>
      <w:r w:rsidRPr="0036036F">
        <w:rPr>
          <w:sz w:val="24"/>
          <w:szCs w:val="24"/>
        </w:rPr>
        <w:t>обработка</w:t>
      </w:r>
      <w:r w:rsidR="00E116F6" w:rsidRPr="0036036F">
        <w:rPr>
          <w:sz w:val="24"/>
          <w:szCs w:val="24"/>
        </w:rPr>
        <w:t xml:space="preserve"> информации, полученной от датчиков;</w:t>
      </w:r>
    </w:p>
    <w:p w:rsidR="00E116F6" w:rsidRDefault="00E116F6" w:rsidP="00725B6E">
      <w:pPr>
        <w:pStyle w:val="063"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36036F">
        <w:rPr>
          <w:sz w:val="24"/>
          <w:szCs w:val="24"/>
        </w:rPr>
        <w:t>формирование и выдача дискретных аварийно-предупредительных сигналов в систему</w:t>
      </w:r>
      <w:r w:rsidR="00FA194A" w:rsidRPr="0036036F">
        <w:rPr>
          <w:sz w:val="24"/>
          <w:szCs w:val="24"/>
        </w:rPr>
        <w:t xml:space="preserve"> технологической сигнализации и</w:t>
      </w:r>
      <w:r w:rsidRPr="0036036F">
        <w:rPr>
          <w:sz w:val="24"/>
          <w:szCs w:val="24"/>
        </w:rPr>
        <w:t xml:space="preserve"> защит</w:t>
      </w:r>
      <w:r w:rsidR="00FA194A" w:rsidRPr="0036036F">
        <w:rPr>
          <w:sz w:val="24"/>
          <w:szCs w:val="24"/>
        </w:rPr>
        <w:t>ы</w:t>
      </w:r>
      <w:r w:rsidR="00E01E01">
        <w:rPr>
          <w:sz w:val="24"/>
          <w:szCs w:val="24"/>
        </w:rPr>
        <w:t xml:space="preserve"> </w:t>
      </w:r>
      <w:r w:rsidRPr="0036036F">
        <w:rPr>
          <w:sz w:val="24"/>
          <w:szCs w:val="24"/>
        </w:rPr>
        <w:t>ГА</w:t>
      </w:r>
      <w:r w:rsidR="005C2E1D" w:rsidRPr="0036036F">
        <w:rPr>
          <w:sz w:val="24"/>
          <w:szCs w:val="24"/>
        </w:rPr>
        <w:t>;</w:t>
      </w:r>
    </w:p>
    <w:p w:rsidR="005C2E1D" w:rsidRPr="0036036F" w:rsidRDefault="005C2E1D" w:rsidP="00725B6E">
      <w:pPr>
        <w:pStyle w:val="063"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36036F">
        <w:rPr>
          <w:sz w:val="24"/>
          <w:szCs w:val="24"/>
        </w:rPr>
        <w:t>передача измеряемых параметров в системы агрегатного</w:t>
      </w:r>
      <w:r w:rsidR="00856978">
        <w:rPr>
          <w:sz w:val="24"/>
          <w:szCs w:val="24"/>
        </w:rPr>
        <w:t xml:space="preserve"> и</w:t>
      </w:r>
      <w:r w:rsidRPr="0036036F">
        <w:rPr>
          <w:sz w:val="24"/>
          <w:szCs w:val="24"/>
        </w:rPr>
        <w:t xml:space="preserve"> станционного уровня</w:t>
      </w:r>
    </w:p>
    <w:p w:rsidR="001F5010" w:rsidRDefault="001F5010" w:rsidP="00725B6E">
      <w:pPr>
        <w:pStyle w:val="063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89154B">
        <w:rPr>
          <w:sz w:val="24"/>
          <w:szCs w:val="24"/>
        </w:rPr>
        <w:t>Кабельные связи</w:t>
      </w:r>
      <w:r>
        <w:rPr>
          <w:sz w:val="24"/>
          <w:szCs w:val="24"/>
        </w:rPr>
        <w:t>, обеспечивающие:</w:t>
      </w:r>
    </w:p>
    <w:p w:rsidR="001F5010" w:rsidRDefault="001F5010" w:rsidP="00725B6E">
      <w:pPr>
        <w:pStyle w:val="063"/>
        <w:numPr>
          <w:ilvl w:val="0"/>
          <w:numId w:val="10"/>
        </w:numPr>
        <w:spacing w:line="240" w:lineRule="auto"/>
        <w:ind w:hanging="502"/>
        <w:rPr>
          <w:sz w:val="24"/>
          <w:szCs w:val="24"/>
        </w:rPr>
      </w:pPr>
      <w:r w:rsidRPr="0089154B">
        <w:rPr>
          <w:sz w:val="24"/>
          <w:szCs w:val="24"/>
        </w:rPr>
        <w:t>передачу сигналов от первичных датчиков до преобразователей в ПТК СВ</w:t>
      </w:r>
      <w:r>
        <w:rPr>
          <w:sz w:val="24"/>
          <w:szCs w:val="24"/>
        </w:rPr>
        <w:t>Т</w:t>
      </w:r>
      <w:r w:rsidRPr="0089154B">
        <w:rPr>
          <w:sz w:val="24"/>
          <w:szCs w:val="24"/>
        </w:rPr>
        <w:t>К</w:t>
      </w:r>
      <w:r>
        <w:rPr>
          <w:sz w:val="24"/>
          <w:szCs w:val="24"/>
        </w:rPr>
        <w:t>;</w:t>
      </w:r>
    </w:p>
    <w:p w:rsidR="00361CAE" w:rsidRPr="00725B6E" w:rsidRDefault="001F5010" w:rsidP="00361CAE">
      <w:pPr>
        <w:pStyle w:val="06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36036F">
        <w:rPr>
          <w:sz w:val="24"/>
          <w:szCs w:val="24"/>
        </w:rPr>
        <w:t>информационный обмен с другими системами агрегатного и станционного уровней АСУ ТП.</w:t>
      </w:r>
    </w:p>
    <w:p w:rsidR="00361CAE" w:rsidRPr="00361CAE" w:rsidRDefault="00361CAE" w:rsidP="00FC616E">
      <w:pPr>
        <w:pStyle w:val="063"/>
        <w:numPr>
          <w:ilvl w:val="0"/>
          <w:numId w:val="10"/>
        </w:numPr>
        <w:spacing w:line="240" w:lineRule="auto"/>
        <w:ind w:left="0" w:firstLine="0"/>
        <w:rPr>
          <w:sz w:val="24"/>
        </w:rPr>
      </w:pPr>
      <w:r w:rsidRPr="00361CAE">
        <w:rPr>
          <w:sz w:val="24"/>
        </w:rPr>
        <w:t xml:space="preserve">Структуру и принцип построения системы </w:t>
      </w:r>
      <w:proofErr w:type="spellStart"/>
      <w:r w:rsidRPr="00361CAE">
        <w:rPr>
          <w:sz w:val="24"/>
        </w:rPr>
        <w:t>вибро</w:t>
      </w:r>
      <w:proofErr w:type="spellEnd"/>
      <w:r w:rsidRPr="00361CAE">
        <w:rPr>
          <w:sz w:val="24"/>
        </w:rPr>
        <w:t>- и термоконтроля выполнить в соответствии с техно-рабочим</w:t>
      </w:r>
      <w:r>
        <w:rPr>
          <w:sz w:val="24"/>
        </w:rPr>
        <w:t>и</w:t>
      </w:r>
      <w:r w:rsidRPr="00361CAE">
        <w:rPr>
          <w:sz w:val="24"/>
        </w:rPr>
        <w:t xml:space="preserve"> проект</w:t>
      </w:r>
      <w:r>
        <w:rPr>
          <w:sz w:val="24"/>
        </w:rPr>
        <w:t>ами</w:t>
      </w:r>
      <w:r w:rsidRPr="00361CAE">
        <w:rPr>
          <w:sz w:val="24"/>
        </w:rPr>
        <w:t xml:space="preserve"> ООО «</w:t>
      </w:r>
      <w:proofErr w:type="spellStart"/>
      <w:r w:rsidRPr="00361CAE">
        <w:rPr>
          <w:sz w:val="24"/>
        </w:rPr>
        <w:t>Промавтоматика</w:t>
      </w:r>
      <w:proofErr w:type="spellEnd"/>
      <w:r w:rsidRPr="00361CAE">
        <w:rPr>
          <w:sz w:val="24"/>
        </w:rPr>
        <w:t xml:space="preserve">» ПРГА. 041255.00-03 для ГЭС-3 с учетом изменения типа </w:t>
      </w:r>
      <w:proofErr w:type="spellStart"/>
      <w:r w:rsidRPr="00361CAE">
        <w:rPr>
          <w:sz w:val="24"/>
        </w:rPr>
        <w:t>термопреобразователей</w:t>
      </w:r>
      <w:proofErr w:type="spellEnd"/>
      <w:r w:rsidRPr="00361CAE">
        <w:rPr>
          <w:sz w:val="24"/>
        </w:rPr>
        <w:t xml:space="preserve"> на WIKA TR-40</w:t>
      </w:r>
      <w:r w:rsidR="0082289D">
        <w:rPr>
          <w:sz w:val="24"/>
        </w:rPr>
        <w:t xml:space="preserve"> </w:t>
      </w:r>
      <w:r w:rsidR="0082289D" w:rsidRPr="0082289D">
        <w:rPr>
          <w:sz w:val="24"/>
        </w:rPr>
        <w:t>и требований п.5.2.4 данного Технического Задания.</w:t>
      </w:r>
    </w:p>
    <w:p w:rsidR="008D15DF" w:rsidRPr="006D5BDB" w:rsidRDefault="00933468" w:rsidP="00FC616E">
      <w:pPr>
        <w:pStyle w:val="06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6D5BDB">
        <w:rPr>
          <w:sz w:val="24"/>
          <w:szCs w:val="24"/>
        </w:rPr>
        <w:t xml:space="preserve">Предусмотреть </w:t>
      </w:r>
      <w:r w:rsidRPr="006D5BDB">
        <w:rPr>
          <w:sz w:val="24"/>
        </w:rPr>
        <w:t xml:space="preserve">возможность </w:t>
      </w:r>
      <w:r w:rsidR="00673B6C" w:rsidRPr="006D5BDB">
        <w:rPr>
          <w:sz w:val="24"/>
        </w:rPr>
        <w:t>расширения СВТК за счет подключения дополнительных измерительных каналов и программных модулей.</w:t>
      </w:r>
    </w:p>
    <w:p w:rsidR="008D15DF" w:rsidRDefault="008943AE" w:rsidP="00FC616E">
      <w:pPr>
        <w:pStyle w:val="06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6D5BDB">
        <w:rPr>
          <w:sz w:val="24"/>
          <w:szCs w:val="24"/>
        </w:rPr>
        <w:t xml:space="preserve">СВТК </w:t>
      </w:r>
      <w:r w:rsidR="008D15DF" w:rsidRPr="006D5BDB">
        <w:rPr>
          <w:sz w:val="24"/>
          <w:szCs w:val="24"/>
        </w:rPr>
        <w:t xml:space="preserve">должна содержать устройства сбора и обработки информации о состоянии отдельных узлов, а также анализа этой информации с выработкой предложений для действий оперативному </w:t>
      </w:r>
      <w:proofErr w:type="gramStart"/>
      <w:r w:rsidR="008D15DF" w:rsidRPr="006D5BDB">
        <w:rPr>
          <w:sz w:val="24"/>
          <w:szCs w:val="24"/>
        </w:rPr>
        <w:t>персоналу  с</w:t>
      </w:r>
      <w:proofErr w:type="gramEnd"/>
      <w:r w:rsidR="008D15DF" w:rsidRPr="006D5BDB">
        <w:rPr>
          <w:sz w:val="24"/>
          <w:szCs w:val="24"/>
        </w:rPr>
        <w:t xml:space="preserve"> отображением на АРМ начальника смены станции.</w:t>
      </w:r>
    </w:p>
    <w:p w:rsidR="008D15DF" w:rsidRDefault="008D15DF" w:rsidP="00FC616E">
      <w:pPr>
        <w:pStyle w:val="06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6D5BDB">
        <w:rPr>
          <w:sz w:val="24"/>
          <w:szCs w:val="24"/>
        </w:rPr>
        <w:t>СВ</w:t>
      </w:r>
      <w:r w:rsidR="008943AE" w:rsidRPr="006D5BDB">
        <w:rPr>
          <w:sz w:val="24"/>
          <w:szCs w:val="24"/>
        </w:rPr>
        <w:t>Т</w:t>
      </w:r>
      <w:r w:rsidRPr="006D5BDB">
        <w:rPr>
          <w:sz w:val="24"/>
          <w:szCs w:val="24"/>
        </w:rPr>
        <w:t>К должна соответствовать требованиям СТО 17330282.27.140.019-2008 «Гидрогенераторы. Условия поставки. Нормы и требования» и ГОСТ 5646-89 «Генераторы и генераторы-двигатели электрические гидротурбинные. Общие технические условия».</w:t>
      </w:r>
    </w:p>
    <w:p w:rsidR="008D15DF" w:rsidRDefault="008D15DF" w:rsidP="00FC616E">
      <w:pPr>
        <w:pStyle w:val="06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6D5BDB">
        <w:rPr>
          <w:sz w:val="24"/>
          <w:szCs w:val="24"/>
        </w:rPr>
        <w:t>Предусмотреть</w:t>
      </w:r>
      <w:r w:rsidR="00E9695B" w:rsidRPr="006D5BDB">
        <w:rPr>
          <w:sz w:val="24"/>
          <w:szCs w:val="24"/>
        </w:rPr>
        <w:t xml:space="preserve"> возможность оперативного вывода защит</w:t>
      </w:r>
      <w:r w:rsidRPr="006D5BDB">
        <w:rPr>
          <w:sz w:val="24"/>
          <w:szCs w:val="24"/>
        </w:rPr>
        <w:t xml:space="preserve"> на отключе</w:t>
      </w:r>
      <w:r w:rsidR="00B942E8" w:rsidRPr="006D5BDB">
        <w:rPr>
          <w:sz w:val="24"/>
          <w:szCs w:val="24"/>
        </w:rPr>
        <w:t>ние ГА по параметрам вибрации и температуры</w:t>
      </w:r>
      <w:r w:rsidR="00ED6B65" w:rsidRPr="006D5BDB">
        <w:rPr>
          <w:sz w:val="24"/>
          <w:szCs w:val="24"/>
        </w:rPr>
        <w:t>.</w:t>
      </w:r>
    </w:p>
    <w:p w:rsidR="008D15DF" w:rsidRDefault="008D15DF" w:rsidP="00FC616E">
      <w:pPr>
        <w:pStyle w:val="06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6D5BDB">
        <w:rPr>
          <w:sz w:val="24"/>
          <w:szCs w:val="24"/>
        </w:rPr>
        <w:t>СВ</w:t>
      </w:r>
      <w:r w:rsidR="008943AE" w:rsidRPr="006D5BDB">
        <w:rPr>
          <w:sz w:val="24"/>
          <w:szCs w:val="24"/>
        </w:rPr>
        <w:t>Т</w:t>
      </w:r>
      <w:r w:rsidRPr="006D5BDB">
        <w:rPr>
          <w:sz w:val="24"/>
          <w:szCs w:val="24"/>
        </w:rPr>
        <w:t>К должна исключать возможность ложного срабатывания при переходных режимах работы ГА.</w:t>
      </w:r>
    </w:p>
    <w:p w:rsidR="008D15DF" w:rsidRDefault="008D15DF" w:rsidP="00FC616E">
      <w:pPr>
        <w:pStyle w:val="06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6D5BDB">
        <w:rPr>
          <w:sz w:val="24"/>
          <w:szCs w:val="24"/>
        </w:rPr>
        <w:t xml:space="preserve">Отображение информации о </w:t>
      </w:r>
      <w:proofErr w:type="spellStart"/>
      <w:r w:rsidRPr="006D5BDB">
        <w:rPr>
          <w:sz w:val="24"/>
          <w:szCs w:val="24"/>
        </w:rPr>
        <w:t>вибро</w:t>
      </w:r>
      <w:proofErr w:type="spellEnd"/>
      <w:r w:rsidR="000C1036" w:rsidRPr="006D5BDB">
        <w:rPr>
          <w:sz w:val="24"/>
          <w:szCs w:val="24"/>
        </w:rPr>
        <w:t xml:space="preserve">- и </w:t>
      </w:r>
      <w:proofErr w:type="spellStart"/>
      <w:r w:rsidR="000C1036" w:rsidRPr="006D5BDB">
        <w:rPr>
          <w:sz w:val="24"/>
          <w:szCs w:val="24"/>
        </w:rPr>
        <w:t>термо</w:t>
      </w:r>
      <w:r w:rsidRPr="006D5BDB">
        <w:rPr>
          <w:sz w:val="24"/>
          <w:szCs w:val="24"/>
        </w:rPr>
        <w:t>состоянии</w:t>
      </w:r>
      <w:proofErr w:type="spellEnd"/>
      <w:r w:rsidRPr="006D5BDB">
        <w:rPr>
          <w:sz w:val="24"/>
          <w:szCs w:val="24"/>
        </w:rPr>
        <w:t xml:space="preserve"> каждого гидроагрегата должно быть реализовано по месту в машинном зале на панели</w:t>
      </w:r>
      <w:r w:rsidR="00140D69" w:rsidRPr="006D5BDB">
        <w:rPr>
          <w:sz w:val="24"/>
          <w:szCs w:val="24"/>
        </w:rPr>
        <w:t xml:space="preserve"> ПТК</w:t>
      </w:r>
      <w:r w:rsidR="00E01E01">
        <w:rPr>
          <w:sz w:val="24"/>
          <w:szCs w:val="24"/>
        </w:rPr>
        <w:t xml:space="preserve"> </w:t>
      </w:r>
      <w:r w:rsidRPr="006D5BDB">
        <w:rPr>
          <w:sz w:val="24"/>
          <w:szCs w:val="24"/>
        </w:rPr>
        <w:t>СВ</w:t>
      </w:r>
      <w:r w:rsidR="000C1036" w:rsidRPr="006D5BDB">
        <w:rPr>
          <w:sz w:val="24"/>
          <w:szCs w:val="24"/>
        </w:rPr>
        <w:t>Т</w:t>
      </w:r>
      <w:r w:rsidRPr="006D5BDB">
        <w:rPr>
          <w:sz w:val="24"/>
          <w:szCs w:val="24"/>
        </w:rPr>
        <w:t>К,</w:t>
      </w:r>
      <w:r w:rsidR="00E01E01">
        <w:rPr>
          <w:sz w:val="24"/>
          <w:szCs w:val="24"/>
        </w:rPr>
        <w:t xml:space="preserve"> </w:t>
      </w:r>
      <w:r w:rsidRPr="006D5BDB">
        <w:rPr>
          <w:sz w:val="24"/>
          <w:szCs w:val="24"/>
        </w:rPr>
        <w:t>а также на мониторе АРМ начальника смены станции.</w:t>
      </w:r>
    </w:p>
    <w:p w:rsidR="00ED11B0" w:rsidRPr="00F74740" w:rsidRDefault="00ED359B" w:rsidP="00884AC5">
      <w:pPr>
        <w:pStyle w:val="06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</w:pPr>
      <w:r w:rsidRPr="006D5BDB">
        <w:rPr>
          <w:sz w:val="24"/>
          <w:szCs w:val="24"/>
        </w:rPr>
        <w:t>Должна быть выполнена привязка СВТК к существующим системам и панелям агрегатного уровня управления гидроагрегатов и группов</w:t>
      </w:r>
      <w:r w:rsidR="00556566">
        <w:rPr>
          <w:sz w:val="24"/>
          <w:szCs w:val="24"/>
        </w:rPr>
        <w:t>ому</w:t>
      </w:r>
      <w:r w:rsidRPr="006D5BDB">
        <w:rPr>
          <w:sz w:val="24"/>
          <w:szCs w:val="24"/>
        </w:rPr>
        <w:t xml:space="preserve"> регулятор</w:t>
      </w:r>
      <w:r w:rsidR="00556566">
        <w:rPr>
          <w:sz w:val="24"/>
          <w:szCs w:val="24"/>
        </w:rPr>
        <w:t>у</w:t>
      </w:r>
      <w:r w:rsidRPr="006D5BDB">
        <w:rPr>
          <w:sz w:val="24"/>
          <w:szCs w:val="24"/>
        </w:rPr>
        <w:t xml:space="preserve"> активной и реактивной м</w:t>
      </w:r>
      <w:r w:rsidR="00867A40">
        <w:rPr>
          <w:sz w:val="24"/>
          <w:szCs w:val="24"/>
        </w:rPr>
        <w:t xml:space="preserve">ощности (ГРАРМ) </w:t>
      </w:r>
      <w:r w:rsidRPr="006D5BDB">
        <w:rPr>
          <w:sz w:val="24"/>
          <w:szCs w:val="24"/>
        </w:rPr>
        <w:t>ГЭС</w:t>
      </w:r>
      <w:r w:rsidR="00867A40">
        <w:rPr>
          <w:sz w:val="24"/>
          <w:szCs w:val="24"/>
        </w:rPr>
        <w:t>-3</w:t>
      </w:r>
      <w:r w:rsidRPr="006D5BDB">
        <w:rPr>
          <w:sz w:val="24"/>
          <w:szCs w:val="24"/>
        </w:rPr>
        <w:t xml:space="preserve"> (кабельные связи, модули ввода, сетевое оборудование), необходимые доработки в программном обеспечении ГРА</w:t>
      </w:r>
      <w:r w:rsidR="00361CAE">
        <w:rPr>
          <w:sz w:val="24"/>
          <w:szCs w:val="24"/>
        </w:rPr>
        <w:t>Р</w:t>
      </w:r>
      <w:r w:rsidRPr="006D5BDB">
        <w:rPr>
          <w:sz w:val="24"/>
          <w:szCs w:val="24"/>
        </w:rPr>
        <w:t xml:space="preserve">М для передачи информации о нормальных или достижении </w:t>
      </w:r>
      <w:r w:rsidRPr="006D5BDB">
        <w:rPr>
          <w:sz w:val="24"/>
          <w:szCs w:val="24"/>
        </w:rPr>
        <w:lastRenderedPageBreak/>
        <w:t xml:space="preserve">предельных параметров вибрационного и </w:t>
      </w:r>
      <w:proofErr w:type="spellStart"/>
      <w:r w:rsidRPr="006D5BDB">
        <w:rPr>
          <w:sz w:val="24"/>
          <w:szCs w:val="24"/>
        </w:rPr>
        <w:t>термосостояния</w:t>
      </w:r>
      <w:proofErr w:type="spellEnd"/>
      <w:r w:rsidRPr="006D5BDB">
        <w:rPr>
          <w:sz w:val="24"/>
          <w:szCs w:val="24"/>
        </w:rPr>
        <w:t xml:space="preserve"> гидроагрегатов, накладывающих ограничение на увеличение нагрузки или приводящих к необходимости остановки гидроагрегатов (срабатывание защит) во внешние системы</w:t>
      </w:r>
      <w:r w:rsidR="00260E44">
        <w:rPr>
          <w:sz w:val="24"/>
          <w:szCs w:val="24"/>
        </w:rPr>
        <w:t>.</w:t>
      </w:r>
    </w:p>
    <w:p w:rsidR="00F74740" w:rsidRPr="006D5BDB" w:rsidRDefault="00F74740" w:rsidP="00884AC5">
      <w:pPr>
        <w:pStyle w:val="063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</w:pPr>
    </w:p>
    <w:p w:rsidR="00606503" w:rsidRDefault="00606503" w:rsidP="00361CAE">
      <w:pPr>
        <w:jc w:val="both"/>
        <w:rPr>
          <w:b/>
        </w:rPr>
      </w:pPr>
    </w:p>
    <w:p w:rsidR="00B474BA" w:rsidRPr="002730E6" w:rsidRDefault="00C764A3" w:rsidP="00361CAE">
      <w:pPr>
        <w:jc w:val="both"/>
        <w:rPr>
          <w:b/>
        </w:rPr>
      </w:pPr>
      <w:r>
        <w:rPr>
          <w:b/>
        </w:rPr>
        <w:t xml:space="preserve">5.2.3. </w:t>
      </w:r>
      <w:r w:rsidR="002730E6" w:rsidRPr="000F2BE9">
        <w:rPr>
          <w:b/>
        </w:rPr>
        <w:t>Требования к Подсистеме контр</w:t>
      </w:r>
      <w:r w:rsidR="00895F51" w:rsidRPr="000F2BE9">
        <w:rPr>
          <w:b/>
        </w:rPr>
        <w:t>оля динамических и вибрационных</w:t>
      </w:r>
      <w:r w:rsidR="00361CAE">
        <w:rPr>
          <w:b/>
        </w:rPr>
        <w:t xml:space="preserve"> </w:t>
      </w:r>
      <w:r w:rsidR="002730E6" w:rsidRPr="002730E6">
        <w:rPr>
          <w:b/>
        </w:rPr>
        <w:t>характеристик ГА</w:t>
      </w:r>
      <w:r w:rsidR="00227344" w:rsidRPr="002730E6">
        <w:rPr>
          <w:b/>
        </w:rPr>
        <w:t>.</w:t>
      </w:r>
    </w:p>
    <w:p w:rsidR="00A55DC8" w:rsidRDefault="002730E6" w:rsidP="00C764A3">
      <w:pPr>
        <w:pStyle w:val="063"/>
        <w:spacing w:line="240" w:lineRule="auto"/>
        <w:ind w:left="360" w:firstLine="207"/>
        <w:rPr>
          <w:sz w:val="24"/>
          <w:szCs w:val="24"/>
        </w:rPr>
      </w:pPr>
      <w:r w:rsidRPr="007F2C78">
        <w:rPr>
          <w:sz w:val="24"/>
          <w:szCs w:val="24"/>
        </w:rPr>
        <w:t>Подсистема должна быть сконфигурирована для контроля следующих параметров</w:t>
      </w:r>
      <w:r w:rsidR="00A55DC8" w:rsidRPr="007F2C78">
        <w:rPr>
          <w:sz w:val="24"/>
          <w:szCs w:val="24"/>
        </w:rPr>
        <w:t>:</w:t>
      </w:r>
    </w:p>
    <w:p w:rsidR="00A55DC8" w:rsidRDefault="007F2C78" w:rsidP="00FC616E">
      <w:pPr>
        <w:pStyle w:val="063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0F2BE9">
        <w:rPr>
          <w:sz w:val="24"/>
          <w:szCs w:val="24"/>
        </w:rPr>
        <w:t xml:space="preserve">вертикальная и горизонтальная вибрации грузонесущей (верхней) крестовины </w:t>
      </w:r>
      <w:r w:rsidR="00EF2C10" w:rsidRPr="000F2BE9">
        <w:rPr>
          <w:sz w:val="24"/>
          <w:szCs w:val="24"/>
        </w:rPr>
        <w:t>(4 канала);</w:t>
      </w:r>
    </w:p>
    <w:p w:rsidR="007F2C78" w:rsidRDefault="007F2C78" w:rsidP="00FC616E">
      <w:pPr>
        <w:pStyle w:val="063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0F2BE9">
        <w:rPr>
          <w:sz w:val="24"/>
          <w:szCs w:val="24"/>
        </w:rPr>
        <w:t>горизонтальная вибраци</w:t>
      </w:r>
      <w:r w:rsidR="00AB3185">
        <w:rPr>
          <w:sz w:val="24"/>
          <w:szCs w:val="24"/>
        </w:rPr>
        <w:t>я</w:t>
      </w:r>
      <w:r w:rsidRPr="000F2BE9">
        <w:rPr>
          <w:sz w:val="24"/>
          <w:szCs w:val="24"/>
        </w:rPr>
        <w:t xml:space="preserve"> нижней крестовины (2 канала);</w:t>
      </w:r>
    </w:p>
    <w:p w:rsidR="00EF2C10" w:rsidRDefault="007F2C78" w:rsidP="00FC616E">
      <w:pPr>
        <w:pStyle w:val="063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0F2BE9">
        <w:rPr>
          <w:sz w:val="24"/>
          <w:szCs w:val="24"/>
        </w:rPr>
        <w:t>горизонтальная вибрация корпуса</w:t>
      </w:r>
      <w:r w:rsidR="00EF2C10" w:rsidRPr="000F2BE9">
        <w:rPr>
          <w:sz w:val="24"/>
          <w:szCs w:val="24"/>
        </w:rPr>
        <w:t xml:space="preserve"> турбинного подшипника (2 канала);</w:t>
      </w:r>
    </w:p>
    <w:p w:rsidR="007F2C78" w:rsidRDefault="007F2C78" w:rsidP="00FC616E">
      <w:pPr>
        <w:pStyle w:val="063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0F2BE9">
        <w:rPr>
          <w:sz w:val="24"/>
          <w:szCs w:val="24"/>
        </w:rPr>
        <w:t>вертикальная вибрация крышки турбины (2 канала);</w:t>
      </w:r>
    </w:p>
    <w:p w:rsidR="00725B6E" w:rsidRDefault="00937625" w:rsidP="00FC616E">
      <w:pPr>
        <w:pStyle w:val="063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F2BE9">
        <w:rPr>
          <w:sz w:val="24"/>
          <w:szCs w:val="24"/>
        </w:rPr>
        <w:t>биение вала в зоне верхнего генераторного и нижнего генераторного подшипник</w:t>
      </w:r>
      <w:r w:rsidR="0018279C" w:rsidRPr="000F2BE9">
        <w:rPr>
          <w:sz w:val="24"/>
          <w:szCs w:val="24"/>
        </w:rPr>
        <w:t>ов</w:t>
      </w:r>
      <w:r w:rsidRPr="000F2BE9">
        <w:rPr>
          <w:sz w:val="24"/>
          <w:szCs w:val="24"/>
        </w:rPr>
        <w:t xml:space="preserve">   </w:t>
      </w:r>
    </w:p>
    <w:p w:rsidR="00A55DC8" w:rsidRDefault="00937625" w:rsidP="00725B6E">
      <w:pPr>
        <w:pStyle w:val="063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0F2BE9">
        <w:rPr>
          <w:sz w:val="24"/>
          <w:szCs w:val="24"/>
        </w:rPr>
        <w:t>(4 канала)</w:t>
      </w:r>
      <w:r w:rsidR="00A55DC8" w:rsidRPr="000F2BE9">
        <w:rPr>
          <w:sz w:val="24"/>
          <w:szCs w:val="24"/>
        </w:rPr>
        <w:t>;</w:t>
      </w:r>
    </w:p>
    <w:p w:rsidR="00937625" w:rsidRDefault="00937625" w:rsidP="00FC616E">
      <w:pPr>
        <w:pStyle w:val="063"/>
        <w:numPr>
          <w:ilvl w:val="0"/>
          <w:numId w:val="11"/>
        </w:numPr>
        <w:tabs>
          <w:tab w:val="left" w:pos="426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0F2BE9">
        <w:rPr>
          <w:sz w:val="24"/>
          <w:szCs w:val="24"/>
        </w:rPr>
        <w:t>биение вала в зоне турбинного подшипника</w:t>
      </w:r>
      <w:r w:rsidR="003A3C3A" w:rsidRPr="000F2BE9">
        <w:rPr>
          <w:sz w:val="24"/>
          <w:szCs w:val="24"/>
        </w:rPr>
        <w:t xml:space="preserve"> (2 канала);</w:t>
      </w:r>
    </w:p>
    <w:p w:rsidR="00043E55" w:rsidRPr="00725B6E" w:rsidRDefault="00043E55" w:rsidP="00043E55">
      <w:pPr>
        <w:pStyle w:val="063"/>
        <w:numPr>
          <w:ilvl w:val="0"/>
          <w:numId w:val="11"/>
        </w:numPr>
        <w:tabs>
          <w:tab w:val="left" w:pos="426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0F2BE9">
        <w:rPr>
          <w:sz w:val="24"/>
          <w:szCs w:val="24"/>
        </w:rPr>
        <w:t>вибрация сердечника статора</w:t>
      </w:r>
      <w:r>
        <w:rPr>
          <w:sz w:val="24"/>
          <w:szCs w:val="24"/>
        </w:rPr>
        <w:t xml:space="preserve">, для агрегата </w:t>
      </w:r>
      <w:r w:rsidR="00B8106C">
        <w:rPr>
          <w:sz w:val="24"/>
          <w:szCs w:val="24"/>
        </w:rPr>
        <w:t xml:space="preserve">Г-1 </w:t>
      </w:r>
      <w:r w:rsidRPr="00B8106C">
        <w:rPr>
          <w:sz w:val="24"/>
          <w:szCs w:val="24"/>
        </w:rPr>
        <w:t>ГЭС-3</w:t>
      </w:r>
      <w:r w:rsidRPr="00043E55">
        <w:rPr>
          <w:b/>
          <w:sz w:val="24"/>
          <w:szCs w:val="24"/>
        </w:rPr>
        <w:t xml:space="preserve"> </w:t>
      </w:r>
      <w:r w:rsidRPr="00725B6E">
        <w:rPr>
          <w:sz w:val="24"/>
          <w:szCs w:val="24"/>
        </w:rPr>
        <w:t>(4 канала);</w:t>
      </w:r>
    </w:p>
    <w:p w:rsidR="003F349F" w:rsidRPr="00EA048D" w:rsidRDefault="003F349F" w:rsidP="00EA048D">
      <w:pPr>
        <w:pStyle w:val="063"/>
        <w:tabs>
          <w:tab w:val="left" w:pos="426"/>
          <w:tab w:val="left" w:pos="851"/>
          <w:tab w:val="center" w:pos="5102"/>
        </w:tabs>
        <w:spacing w:line="240" w:lineRule="auto"/>
        <w:ind w:left="360" w:firstLine="207"/>
        <w:rPr>
          <w:sz w:val="24"/>
          <w:szCs w:val="24"/>
        </w:rPr>
      </w:pPr>
      <w:r w:rsidRPr="00EA048D">
        <w:rPr>
          <w:sz w:val="24"/>
          <w:szCs w:val="24"/>
        </w:rPr>
        <w:t>Подсистема должна обеспечивать:</w:t>
      </w:r>
      <w:r w:rsidR="00EA048D" w:rsidRPr="00EA048D">
        <w:rPr>
          <w:sz w:val="24"/>
          <w:szCs w:val="24"/>
        </w:rPr>
        <w:tab/>
      </w:r>
    </w:p>
    <w:p w:rsidR="00361CAE" w:rsidRPr="00725B6E" w:rsidRDefault="00361CAE" w:rsidP="00FC616E">
      <w:pPr>
        <w:pStyle w:val="af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CAE">
        <w:rPr>
          <w:rFonts w:ascii="Times New Roman" w:hAnsi="Times New Roman"/>
          <w:sz w:val="24"/>
          <w:szCs w:val="24"/>
        </w:rPr>
        <w:t>определение механического</w:t>
      </w:r>
      <w:r w:rsidR="00AB3185">
        <w:rPr>
          <w:rFonts w:ascii="Times New Roman" w:hAnsi="Times New Roman"/>
          <w:sz w:val="24"/>
          <w:szCs w:val="24"/>
        </w:rPr>
        <w:t xml:space="preserve"> </w:t>
      </w:r>
      <w:r w:rsidR="00AB3185" w:rsidRPr="00725B6E">
        <w:rPr>
          <w:rFonts w:ascii="Times New Roman" w:hAnsi="Times New Roman"/>
          <w:sz w:val="24"/>
          <w:szCs w:val="24"/>
        </w:rPr>
        <w:t>(определение фазы, тяжелой (легкой) точки)</w:t>
      </w:r>
      <w:r w:rsidR="002503FF">
        <w:rPr>
          <w:rFonts w:ascii="Times New Roman" w:hAnsi="Times New Roman"/>
          <w:sz w:val="24"/>
          <w:szCs w:val="24"/>
        </w:rPr>
        <w:t xml:space="preserve"> и гидравлического д</w:t>
      </w:r>
      <w:r w:rsidRPr="00725B6E">
        <w:rPr>
          <w:rFonts w:ascii="Times New Roman" w:hAnsi="Times New Roman"/>
          <w:sz w:val="24"/>
          <w:szCs w:val="24"/>
        </w:rPr>
        <w:t>исбаланса;</w:t>
      </w:r>
    </w:p>
    <w:p w:rsidR="00361CAE" w:rsidRPr="00725B6E" w:rsidRDefault="00361CAE" w:rsidP="00FC616E">
      <w:pPr>
        <w:pStyle w:val="af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5B6E">
        <w:rPr>
          <w:rFonts w:ascii="Times New Roman" w:hAnsi="Times New Roman"/>
          <w:sz w:val="24"/>
          <w:szCs w:val="24"/>
        </w:rPr>
        <w:t>выявление дефектов подшипниковых узлов</w:t>
      </w:r>
      <w:r w:rsidR="00043E55" w:rsidRPr="00725B6E">
        <w:rPr>
          <w:rFonts w:ascii="Times New Roman" w:hAnsi="Times New Roman"/>
          <w:sz w:val="24"/>
          <w:szCs w:val="24"/>
        </w:rPr>
        <w:t xml:space="preserve"> (выдача годографов, спектров)</w:t>
      </w:r>
      <w:r w:rsidRPr="00725B6E">
        <w:rPr>
          <w:rFonts w:ascii="Times New Roman" w:hAnsi="Times New Roman"/>
          <w:sz w:val="24"/>
          <w:szCs w:val="24"/>
        </w:rPr>
        <w:t>;</w:t>
      </w:r>
    </w:p>
    <w:p w:rsidR="00361CAE" w:rsidRPr="00361CAE" w:rsidRDefault="00361CAE" w:rsidP="00FC616E">
      <w:pPr>
        <w:pStyle w:val="af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1CAE">
        <w:rPr>
          <w:rFonts w:ascii="Times New Roman" w:hAnsi="Times New Roman"/>
          <w:sz w:val="24"/>
          <w:szCs w:val="24"/>
        </w:rPr>
        <w:t>формирование  предупредительных</w:t>
      </w:r>
      <w:proofErr w:type="gramEnd"/>
      <w:r w:rsidRPr="00361CAE">
        <w:rPr>
          <w:rFonts w:ascii="Times New Roman" w:hAnsi="Times New Roman"/>
          <w:sz w:val="24"/>
          <w:szCs w:val="24"/>
        </w:rPr>
        <w:t xml:space="preserve"> и аварийных сигналов по  каждому каналу (тип и величина </w:t>
      </w:r>
      <w:proofErr w:type="spellStart"/>
      <w:r w:rsidRPr="00361CAE">
        <w:rPr>
          <w:rFonts w:ascii="Times New Roman" w:hAnsi="Times New Roman"/>
          <w:sz w:val="24"/>
          <w:szCs w:val="24"/>
        </w:rPr>
        <w:t>уставок</w:t>
      </w:r>
      <w:proofErr w:type="spellEnd"/>
      <w:r w:rsidRPr="00361CAE">
        <w:rPr>
          <w:rFonts w:ascii="Times New Roman" w:hAnsi="Times New Roman"/>
          <w:sz w:val="24"/>
          <w:szCs w:val="24"/>
        </w:rPr>
        <w:t xml:space="preserve">  согласуются с заказчиком на стадии проектирования);</w:t>
      </w:r>
    </w:p>
    <w:p w:rsidR="00361CAE" w:rsidRPr="00361CAE" w:rsidRDefault="00361CAE" w:rsidP="00FC616E">
      <w:pPr>
        <w:pStyle w:val="af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CAE">
        <w:rPr>
          <w:rFonts w:ascii="Times New Roman" w:hAnsi="Times New Roman"/>
          <w:sz w:val="24"/>
          <w:szCs w:val="24"/>
        </w:rPr>
        <w:t xml:space="preserve">выдача текущих значений по каждой контролируемой точке нормализованных сигналов </w:t>
      </w:r>
      <w:proofErr w:type="spellStart"/>
      <w:r w:rsidRPr="00361CAE">
        <w:rPr>
          <w:rFonts w:ascii="Times New Roman" w:hAnsi="Times New Roman"/>
          <w:sz w:val="24"/>
          <w:szCs w:val="24"/>
        </w:rPr>
        <w:t>виброперемещений</w:t>
      </w:r>
      <w:proofErr w:type="spellEnd"/>
      <w:r w:rsidRPr="00361CAE">
        <w:rPr>
          <w:rFonts w:ascii="Times New Roman" w:hAnsi="Times New Roman"/>
          <w:sz w:val="24"/>
          <w:szCs w:val="24"/>
        </w:rPr>
        <w:t xml:space="preserve"> и биения вала в АСУ ТП;</w:t>
      </w:r>
    </w:p>
    <w:p w:rsidR="00361CAE" w:rsidRPr="00361CAE" w:rsidRDefault="00361CAE" w:rsidP="00FC616E">
      <w:pPr>
        <w:pStyle w:val="af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CAE">
        <w:rPr>
          <w:rFonts w:ascii="Times New Roman" w:hAnsi="Times New Roman"/>
          <w:sz w:val="24"/>
          <w:szCs w:val="24"/>
        </w:rPr>
        <w:t>привязка к астрономическому времени;</w:t>
      </w:r>
    </w:p>
    <w:p w:rsidR="00361CAE" w:rsidRPr="00361CAE" w:rsidRDefault="00361CAE" w:rsidP="00FC616E">
      <w:pPr>
        <w:pStyle w:val="af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CAE">
        <w:rPr>
          <w:rFonts w:ascii="Times New Roman" w:hAnsi="Times New Roman"/>
          <w:sz w:val="24"/>
          <w:szCs w:val="24"/>
        </w:rPr>
        <w:t>просмотр сигналов в режиме реального времени на АРМ оператора;</w:t>
      </w:r>
    </w:p>
    <w:p w:rsidR="00361CAE" w:rsidRPr="00361CAE" w:rsidRDefault="00361CAE" w:rsidP="00FC616E">
      <w:pPr>
        <w:pStyle w:val="af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CAE">
        <w:rPr>
          <w:rFonts w:ascii="Times New Roman" w:hAnsi="Times New Roman"/>
          <w:sz w:val="24"/>
          <w:szCs w:val="24"/>
        </w:rPr>
        <w:t>контроль исправности измерительных каналов;</w:t>
      </w:r>
    </w:p>
    <w:p w:rsidR="00361CAE" w:rsidRPr="00361CAE" w:rsidRDefault="00361CAE" w:rsidP="00FC616E">
      <w:pPr>
        <w:pStyle w:val="af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CAE">
        <w:rPr>
          <w:rFonts w:ascii="Times New Roman" w:hAnsi="Times New Roman"/>
          <w:sz w:val="24"/>
          <w:szCs w:val="24"/>
        </w:rPr>
        <w:t>вывод и ввод в работу одиночных сигналов и групп сигналов для проведения профилактических работ;</w:t>
      </w:r>
    </w:p>
    <w:p w:rsidR="00361CAE" w:rsidRDefault="00361CAE" w:rsidP="00FC616E">
      <w:pPr>
        <w:pStyle w:val="af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CAE">
        <w:rPr>
          <w:rFonts w:ascii="Times New Roman" w:hAnsi="Times New Roman"/>
          <w:sz w:val="24"/>
          <w:szCs w:val="24"/>
        </w:rPr>
        <w:t>автоматическое отключение (</w:t>
      </w:r>
      <w:proofErr w:type="spellStart"/>
      <w:r w:rsidRPr="00361CAE">
        <w:rPr>
          <w:rFonts w:ascii="Times New Roman" w:hAnsi="Times New Roman"/>
          <w:sz w:val="24"/>
          <w:szCs w:val="24"/>
        </w:rPr>
        <w:t>загрубление</w:t>
      </w:r>
      <w:proofErr w:type="spellEnd"/>
      <w:r w:rsidRPr="00361CAE">
        <w:rPr>
          <w:rFonts w:ascii="Times New Roman" w:hAnsi="Times New Roman"/>
          <w:sz w:val="24"/>
          <w:szCs w:val="24"/>
        </w:rPr>
        <w:t>) отдельных каналов или групп на время переходных режимов ГА.</w:t>
      </w:r>
    </w:p>
    <w:p w:rsidR="00F74740" w:rsidRPr="00361CAE" w:rsidRDefault="00F74740" w:rsidP="00F74740">
      <w:pPr>
        <w:pStyle w:val="af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D11B0" w:rsidRDefault="00ED11B0" w:rsidP="00913EDB">
      <w:pPr>
        <w:pStyle w:val="063"/>
        <w:spacing w:line="240" w:lineRule="auto"/>
        <w:ind w:firstLine="0"/>
        <w:rPr>
          <w:sz w:val="24"/>
          <w:szCs w:val="24"/>
        </w:rPr>
      </w:pPr>
    </w:p>
    <w:p w:rsidR="0041519E" w:rsidRPr="00193770" w:rsidRDefault="00C764A3" w:rsidP="00913EDB">
      <w:pPr>
        <w:tabs>
          <w:tab w:val="left" w:pos="426"/>
          <w:tab w:val="left" w:pos="567"/>
          <w:tab w:val="left" w:pos="1134"/>
        </w:tabs>
        <w:jc w:val="both"/>
        <w:rPr>
          <w:b/>
        </w:rPr>
      </w:pPr>
      <w:r w:rsidRPr="00193770">
        <w:rPr>
          <w:b/>
        </w:rPr>
        <w:t xml:space="preserve">5.2.4. </w:t>
      </w:r>
      <w:r w:rsidR="00A55DC8" w:rsidRPr="00193770">
        <w:rPr>
          <w:b/>
        </w:rPr>
        <w:t xml:space="preserve">Требования к </w:t>
      </w:r>
      <w:r w:rsidR="0041579C" w:rsidRPr="00193770">
        <w:rPr>
          <w:b/>
        </w:rPr>
        <w:t>датчикам</w:t>
      </w:r>
      <w:r w:rsidR="00A55DC8" w:rsidRPr="00193770">
        <w:rPr>
          <w:b/>
        </w:rPr>
        <w:t xml:space="preserve"> абсолютной вибрации и датчик</w:t>
      </w:r>
      <w:r w:rsidR="0041579C" w:rsidRPr="00193770">
        <w:rPr>
          <w:b/>
        </w:rPr>
        <w:t>ам</w:t>
      </w:r>
      <w:r w:rsidR="00A55DC8" w:rsidRPr="00193770">
        <w:rPr>
          <w:b/>
        </w:rPr>
        <w:t xml:space="preserve"> относительн</w:t>
      </w:r>
      <w:r w:rsidR="0041579C" w:rsidRPr="00193770">
        <w:rPr>
          <w:b/>
        </w:rPr>
        <w:t>ого</w:t>
      </w:r>
      <w:r w:rsidR="001C7572" w:rsidRPr="00193770">
        <w:rPr>
          <w:b/>
        </w:rPr>
        <w:t xml:space="preserve"> </w:t>
      </w:r>
      <w:proofErr w:type="spellStart"/>
      <w:r w:rsidR="00A55DC8" w:rsidRPr="00193770">
        <w:rPr>
          <w:b/>
        </w:rPr>
        <w:t>виброперемещени</w:t>
      </w:r>
      <w:r w:rsidR="0041579C" w:rsidRPr="00193770">
        <w:rPr>
          <w:b/>
        </w:rPr>
        <w:t>я</w:t>
      </w:r>
      <w:proofErr w:type="spellEnd"/>
      <w:r w:rsidR="00A55DC8" w:rsidRPr="00193770">
        <w:rPr>
          <w:b/>
        </w:rPr>
        <w:t xml:space="preserve"> (биени</w:t>
      </w:r>
      <w:r w:rsidR="0041579C" w:rsidRPr="00193770">
        <w:rPr>
          <w:b/>
        </w:rPr>
        <w:t>я</w:t>
      </w:r>
      <w:r w:rsidR="00A55DC8" w:rsidRPr="00193770">
        <w:rPr>
          <w:b/>
        </w:rPr>
        <w:t>) вала гидроагрегата.</w:t>
      </w:r>
    </w:p>
    <w:p w:rsidR="0041519E" w:rsidRPr="00193770" w:rsidRDefault="0041519E" w:rsidP="0041519E">
      <w:pPr>
        <w:ind w:firstLine="426"/>
        <w:rPr>
          <w:color w:val="000000"/>
        </w:rPr>
      </w:pPr>
      <w:proofErr w:type="gramStart"/>
      <w:r w:rsidRPr="00193770">
        <w:t>–  предел</w:t>
      </w:r>
      <w:proofErr w:type="gramEnd"/>
      <w:r w:rsidRPr="00193770">
        <w:t xml:space="preserve"> допускаемой абсолютной погрешности измерения температуры узлов ГА в</w:t>
      </w:r>
      <w:r w:rsidRPr="00193770">
        <w:rPr>
          <w:color w:val="000000"/>
        </w:rPr>
        <w:t xml:space="preserve"> рабочих условиях применения  ±1,0 °С;</w:t>
      </w:r>
    </w:p>
    <w:p w:rsidR="0041519E" w:rsidRPr="00193770" w:rsidRDefault="0041519E" w:rsidP="0041519E">
      <w:pPr>
        <w:ind w:firstLine="426"/>
        <w:rPr>
          <w:color w:val="000000"/>
        </w:rPr>
      </w:pPr>
      <w:proofErr w:type="gramStart"/>
      <w:r w:rsidRPr="00193770">
        <w:t>–  предел</w:t>
      </w:r>
      <w:proofErr w:type="gramEnd"/>
      <w:r w:rsidRPr="00193770">
        <w:t xml:space="preserve"> допускаемой относительной погрешности измерения </w:t>
      </w:r>
      <w:proofErr w:type="spellStart"/>
      <w:r w:rsidRPr="00193770">
        <w:t>виброперемещения</w:t>
      </w:r>
      <w:proofErr w:type="spellEnd"/>
      <w:r w:rsidRPr="00193770">
        <w:t xml:space="preserve"> в</w:t>
      </w:r>
      <w:r w:rsidRPr="00193770">
        <w:rPr>
          <w:color w:val="000000"/>
        </w:rPr>
        <w:t xml:space="preserve"> рабочих условиях применения  ±10 %.</w:t>
      </w:r>
    </w:p>
    <w:p w:rsidR="0041519E" w:rsidRPr="00193770" w:rsidRDefault="0041519E" w:rsidP="0041519E">
      <w:pPr>
        <w:ind w:firstLine="426"/>
        <w:rPr>
          <w:color w:val="000000"/>
        </w:rPr>
      </w:pPr>
      <w:r w:rsidRPr="00193770">
        <w:t>– предел допускаемой абсолютной погрешности измерения температуры воздуха в</w:t>
      </w:r>
      <w:r w:rsidRPr="00193770">
        <w:rPr>
          <w:color w:val="000000"/>
        </w:rPr>
        <w:t xml:space="preserve"> рабоч</w:t>
      </w:r>
      <w:r w:rsidR="001F22E4" w:rsidRPr="00193770">
        <w:rPr>
          <w:color w:val="000000"/>
        </w:rPr>
        <w:t xml:space="preserve">их условиях </w:t>
      </w:r>
      <w:proofErr w:type="gramStart"/>
      <w:r w:rsidR="001F22E4" w:rsidRPr="00193770">
        <w:rPr>
          <w:color w:val="000000"/>
        </w:rPr>
        <w:t>применения  ±</w:t>
      </w:r>
      <w:proofErr w:type="gramEnd"/>
      <w:r w:rsidR="001F22E4" w:rsidRPr="00193770">
        <w:rPr>
          <w:color w:val="000000"/>
        </w:rPr>
        <w:t>3,0 °С.</w:t>
      </w:r>
    </w:p>
    <w:p w:rsidR="0041519E" w:rsidRPr="00193770" w:rsidRDefault="001F22E4" w:rsidP="00B524AB">
      <w:pPr>
        <w:tabs>
          <w:tab w:val="left" w:pos="426"/>
          <w:tab w:val="left" w:pos="567"/>
          <w:tab w:val="left" w:pos="1134"/>
        </w:tabs>
        <w:jc w:val="both"/>
        <w:rPr>
          <w:b/>
        </w:rPr>
      </w:pPr>
      <w:r w:rsidRPr="00193770">
        <w:rPr>
          <w:rFonts w:eastAsia="Calibri"/>
          <w:lang w:eastAsia="en-US"/>
        </w:rPr>
        <w:t>Основные требования к аппаратуре, используемой для измерения вибрации опорных конструкций гидроагрегата и стальных конструкций статора гидрогенератора.</w:t>
      </w:r>
    </w:p>
    <w:p w:rsidR="0041579C" w:rsidRPr="00193770" w:rsidRDefault="0041579C" w:rsidP="00C764A3">
      <w:pPr>
        <w:pStyle w:val="8"/>
        <w:spacing w:before="0"/>
        <w:ind w:firstLine="567"/>
        <w:rPr>
          <w:rFonts w:ascii="Times New Roman" w:hAnsi="Times New Roman"/>
          <w:color w:val="auto"/>
          <w:sz w:val="24"/>
          <w:szCs w:val="24"/>
        </w:rPr>
      </w:pPr>
      <w:r w:rsidRPr="00193770">
        <w:rPr>
          <w:rFonts w:ascii="Times New Roman" w:hAnsi="Times New Roman"/>
          <w:color w:val="auto"/>
          <w:sz w:val="24"/>
          <w:szCs w:val="24"/>
        </w:rPr>
        <w:t>Технические требования к датчикам абсолютной вибрации:</w:t>
      </w:r>
    </w:p>
    <w:p w:rsidR="0041579C" w:rsidRPr="00193770" w:rsidRDefault="0041579C" w:rsidP="00FC616E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3770">
        <w:rPr>
          <w:rFonts w:ascii="Times New Roman" w:hAnsi="Times New Roman"/>
          <w:sz w:val="24"/>
          <w:szCs w:val="24"/>
        </w:rPr>
        <w:t xml:space="preserve">контролируемая величина </w:t>
      </w:r>
      <w:r w:rsidR="00913EDB" w:rsidRPr="00193770">
        <w:rPr>
          <w:rFonts w:ascii="Times New Roman" w:hAnsi="Times New Roman"/>
          <w:sz w:val="24"/>
          <w:szCs w:val="24"/>
        </w:rPr>
        <w:t>–</w:t>
      </w:r>
      <w:r w:rsidRPr="001937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3770">
        <w:rPr>
          <w:rFonts w:ascii="Times New Roman" w:hAnsi="Times New Roman"/>
          <w:sz w:val="24"/>
          <w:szCs w:val="24"/>
        </w:rPr>
        <w:t>виброперемещение</w:t>
      </w:r>
      <w:proofErr w:type="spellEnd"/>
    </w:p>
    <w:p w:rsidR="009858ED" w:rsidRPr="00193770" w:rsidRDefault="0041579C" w:rsidP="00FC616E">
      <w:pPr>
        <w:pStyle w:val="af3"/>
        <w:numPr>
          <w:ilvl w:val="0"/>
          <w:numId w:val="12"/>
        </w:numPr>
        <w:tabs>
          <w:tab w:val="left" w:pos="7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3770">
        <w:rPr>
          <w:rFonts w:ascii="Times New Roman" w:hAnsi="Times New Roman"/>
          <w:sz w:val="24"/>
          <w:szCs w:val="24"/>
        </w:rPr>
        <w:t>диапазон рабочих частот</w:t>
      </w:r>
      <w:r w:rsidRPr="00193770">
        <w:rPr>
          <w:rFonts w:ascii="Times New Roman" w:hAnsi="Times New Roman"/>
          <w:sz w:val="24"/>
          <w:szCs w:val="24"/>
        </w:rPr>
        <w:tab/>
      </w:r>
      <w:r w:rsidR="00EA048D" w:rsidRPr="00193770">
        <w:rPr>
          <w:rFonts w:ascii="Times New Roman" w:hAnsi="Times New Roman"/>
          <w:sz w:val="24"/>
          <w:szCs w:val="24"/>
        </w:rPr>
        <w:t>0,</w:t>
      </w:r>
      <w:r w:rsidR="001576CD" w:rsidRPr="00193770">
        <w:rPr>
          <w:rFonts w:ascii="Times New Roman" w:hAnsi="Times New Roman"/>
          <w:sz w:val="24"/>
          <w:szCs w:val="24"/>
        </w:rPr>
        <w:t>7</w:t>
      </w:r>
      <w:r w:rsidR="00EA048D" w:rsidRPr="00193770">
        <w:rPr>
          <w:rFonts w:ascii="Times New Roman" w:hAnsi="Times New Roman"/>
          <w:sz w:val="24"/>
          <w:szCs w:val="24"/>
        </w:rPr>
        <w:t xml:space="preserve"> … 2</w:t>
      </w:r>
      <w:r w:rsidR="009858ED" w:rsidRPr="00193770">
        <w:rPr>
          <w:rFonts w:ascii="Times New Roman" w:hAnsi="Times New Roman"/>
          <w:sz w:val="24"/>
          <w:szCs w:val="24"/>
        </w:rPr>
        <w:t>00 Гц;</w:t>
      </w:r>
    </w:p>
    <w:p w:rsidR="009858ED" w:rsidRPr="00193770" w:rsidRDefault="0041579C" w:rsidP="00FC616E">
      <w:pPr>
        <w:pStyle w:val="af3"/>
        <w:numPr>
          <w:ilvl w:val="0"/>
          <w:numId w:val="12"/>
        </w:numPr>
        <w:tabs>
          <w:tab w:val="left" w:pos="69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3770">
        <w:rPr>
          <w:rFonts w:ascii="Times New Roman" w:hAnsi="Times New Roman"/>
          <w:sz w:val="24"/>
          <w:szCs w:val="24"/>
        </w:rPr>
        <w:t xml:space="preserve">диапазон измерения </w:t>
      </w:r>
      <w:proofErr w:type="spellStart"/>
      <w:r w:rsidRPr="00193770">
        <w:rPr>
          <w:rFonts w:ascii="Times New Roman" w:hAnsi="Times New Roman"/>
          <w:sz w:val="24"/>
          <w:szCs w:val="24"/>
        </w:rPr>
        <w:t>виброперемещений</w:t>
      </w:r>
      <w:proofErr w:type="spellEnd"/>
      <w:r w:rsidRPr="00193770">
        <w:rPr>
          <w:rFonts w:ascii="Times New Roman" w:hAnsi="Times New Roman"/>
          <w:sz w:val="24"/>
          <w:szCs w:val="24"/>
        </w:rPr>
        <w:tab/>
      </w:r>
      <w:r w:rsidR="00913EDB" w:rsidRPr="00193770">
        <w:rPr>
          <w:rFonts w:ascii="Times New Roman" w:hAnsi="Times New Roman"/>
          <w:sz w:val="24"/>
          <w:szCs w:val="24"/>
        </w:rPr>
        <w:t xml:space="preserve">    </w:t>
      </w:r>
      <w:r w:rsidR="009858ED" w:rsidRPr="00193770">
        <w:rPr>
          <w:rFonts w:ascii="Times New Roman" w:hAnsi="Times New Roman"/>
          <w:sz w:val="24"/>
          <w:szCs w:val="24"/>
        </w:rPr>
        <w:sym w:font="Symbol" w:char="F0B1"/>
      </w:r>
      <w:r w:rsidR="009858ED" w:rsidRPr="00193770">
        <w:rPr>
          <w:rFonts w:ascii="Times New Roman" w:hAnsi="Times New Roman"/>
          <w:sz w:val="24"/>
          <w:szCs w:val="24"/>
        </w:rPr>
        <w:t xml:space="preserve">5 … </w:t>
      </w:r>
      <w:r w:rsidR="009858ED" w:rsidRPr="00193770">
        <w:rPr>
          <w:rFonts w:ascii="Times New Roman" w:hAnsi="Times New Roman"/>
          <w:sz w:val="24"/>
          <w:szCs w:val="24"/>
        </w:rPr>
        <w:sym w:font="Symbol" w:char="F0B1"/>
      </w:r>
      <w:r w:rsidR="009858ED" w:rsidRPr="00193770">
        <w:rPr>
          <w:rFonts w:ascii="Times New Roman" w:hAnsi="Times New Roman"/>
          <w:sz w:val="24"/>
          <w:szCs w:val="24"/>
        </w:rPr>
        <w:t xml:space="preserve"> 500 мкм;</w:t>
      </w:r>
    </w:p>
    <w:p w:rsidR="002665EB" w:rsidRDefault="002665EB" w:rsidP="003C1329">
      <w:pPr>
        <w:pStyle w:val="ac"/>
        <w:spacing w:after="0"/>
        <w:ind w:left="0"/>
      </w:pPr>
    </w:p>
    <w:p w:rsidR="0041579C" w:rsidRPr="00193770" w:rsidRDefault="0041579C" w:rsidP="003C1329">
      <w:pPr>
        <w:pStyle w:val="ac"/>
        <w:spacing w:after="0"/>
        <w:ind w:left="0"/>
      </w:pPr>
      <w:r w:rsidRPr="00193770">
        <w:t>Условия измерений:</w:t>
      </w:r>
    </w:p>
    <w:p w:rsidR="0041579C" w:rsidRPr="00193770" w:rsidRDefault="0041579C" w:rsidP="003C1329">
      <w:pPr>
        <w:pStyle w:val="af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93770">
        <w:rPr>
          <w:rFonts w:ascii="Times New Roman" w:hAnsi="Times New Roman"/>
          <w:sz w:val="24"/>
          <w:szCs w:val="24"/>
        </w:rPr>
        <w:t>температура окружающей среды</w:t>
      </w:r>
    </w:p>
    <w:p w:rsidR="00895F51" w:rsidRPr="00193770" w:rsidRDefault="0041579C" w:rsidP="003C1329">
      <w:pPr>
        <w:tabs>
          <w:tab w:val="left" w:pos="284"/>
          <w:tab w:val="left" w:pos="7230"/>
        </w:tabs>
        <w:jc w:val="both"/>
      </w:pPr>
      <w:r w:rsidRPr="00193770">
        <w:t>для датчика</w:t>
      </w:r>
      <w:r w:rsidRPr="00193770">
        <w:tab/>
      </w:r>
      <w:proofErr w:type="gramStart"/>
      <w:r w:rsidRPr="00193770">
        <w:t>от  -</w:t>
      </w:r>
      <w:proofErr w:type="gramEnd"/>
      <w:r w:rsidRPr="00193770">
        <w:t>20</w:t>
      </w:r>
      <w:r w:rsidRPr="00193770">
        <w:rPr>
          <w:vertAlign w:val="superscript"/>
        </w:rPr>
        <w:t>о</w:t>
      </w:r>
      <w:r w:rsidRPr="00193770">
        <w:t>С до + 80</w:t>
      </w:r>
      <w:r w:rsidRPr="00193770">
        <w:rPr>
          <w:vertAlign w:val="superscript"/>
        </w:rPr>
        <w:t>о</w:t>
      </w:r>
      <w:r w:rsidRPr="00193770">
        <w:t>С;</w:t>
      </w:r>
    </w:p>
    <w:p w:rsidR="0041579C" w:rsidRPr="00193770" w:rsidRDefault="0041579C" w:rsidP="003C1329">
      <w:pPr>
        <w:tabs>
          <w:tab w:val="left" w:pos="284"/>
          <w:tab w:val="left" w:pos="7230"/>
        </w:tabs>
        <w:jc w:val="both"/>
      </w:pPr>
      <w:r w:rsidRPr="00193770">
        <w:t>для преобразователя</w:t>
      </w:r>
      <w:r w:rsidRPr="00193770">
        <w:tab/>
      </w:r>
      <w:proofErr w:type="gramStart"/>
      <w:r w:rsidRPr="00193770">
        <w:t>от  0</w:t>
      </w:r>
      <w:proofErr w:type="gramEnd"/>
      <w:r w:rsidRPr="00193770">
        <w:rPr>
          <w:vertAlign w:val="superscript"/>
        </w:rPr>
        <w:t>о</w:t>
      </w:r>
      <w:r w:rsidRPr="00193770">
        <w:t>С до + 60</w:t>
      </w:r>
      <w:r w:rsidRPr="00193770">
        <w:rPr>
          <w:vertAlign w:val="superscript"/>
        </w:rPr>
        <w:t>о</w:t>
      </w:r>
      <w:r w:rsidRPr="00193770">
        <w:t>С;</w:t>
      </w:r>
    </w:p>
    <w:p w:rsidR="0041579C" w:rsidRPr="00193770" w:rsidRDefault="0041579C" w:rsidP="003C1329">
      <w:pPr>
        <w:pStyle w:val="af3"/>
        <w:numPr>
          <w:ilvl w:val="0"/>
          <w:numId w:val="13"/>
        </w:numPr>
        <w:tabs>
          <w:tab w:val="left" w:pos="284"/>
          <w:tab w:val="left" w:pos="723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93770">
        <w:rPr>
          <w:rFonts w:ascii="Times New Roman" w:hAnsi="Times New Roman"/>
          <w:sz w:val="24"/>
          <w:szCs w:val="24"/>
        </w:rPr>
        <w:t>индукция внешнего магнитного поля</w:t>
      </w:r>
      <w:r w:rsidRPr="00193770">
        <w:tab/>
      </w:r>
      <w:r w:rsidRPr="00193770">
        <w:rPr>
          <w:rFonts w:ascii="Times New Roman" w:hAnsi="Times New Roman"/>
          <w:sz w:val="24"/>
          <w:szCs w:val="24"/>
        </w:rPr>
        <w:t>до 0,1 Тл;</w:t>
      </w:r>
    </w:p>
    <w:p w:rsidR="0041579C" w:rsidRPr="00193770" w:rsidRDefault="00964B83" w:rsidP="003C1329">
      <w:pPr>
        <w:tabs>
          <w:tab w:val="left" w:pos="284"/>
        </w:tabs>
        <w:jc w:val="both"/>
      </w:pPr>
      <w:r w:rsidRPr="00193770">
        <w:t>–</w:t>
      </w:r>
      <w:r w:rsidR="006B5551" w:rsidRPr="00193770">
        <w:t xml:space="preserve">   </w:t>
      </w:r>
      <w:r w:rsidR="0041579C" w:rsidRPr="00193770">
        <w:t>наличие высокочастотных ударных воздействий со стороны объекта, вибрация которого измеряется.</w:t>
      </w:r>
    </w:p>
    <w:p w:rsidR="00F74740" w:rsidRDefault="00F74740" w:rsidP="003C1329">
      <w:pPr>
        <w:autoSpaceDE w:val="0"/>
        <w:autoSpaceDN w:val="0"/>
        <w:adjustRightInd w:val="0"/>
        <w:jc w:val="both"/>
      </w:pPr>
    </w:p>
    <w:p w:rsidR="00193770" w:rsidRPr="00193770" w:rsidRDefault="00193770" w:rsidP="003C1329">
      <w:pPr>
        <w:autoSpaceDE w:val="0"/>
        <w:autoSpaceDN w:val="0"/>
        <w:adjustRightInd w:val="0"/>
        <w:jc w:val="both"/>
      </w:pPr>
      <w:r w:rsidRPr="00193770">
        <w:t xml:space="preserve">Основные требования к измерителям биения вала следующие: </w:t>
      </w:r>
    </w:p>
    <w:p w:rsidR="00193770" w:rsidRPr="00193770" w:rsidRDefault="00193770" w:rsidP="003C1329">
      <w:pPr>
        <w:pStyle w:val="063"/>
        <w:tabs>
          <w:tab w:val="left" w:pos="7230"/>
        </w:tabs>
        <w:spacing w:line="240" w:lineRule="auto"/>
        <w:ind w:firstLine="0"/>
        <w:rPr>
          <w:sz w:val="24"/>
          <w:szCs w:val="24"/>
        </w:rPr>
      </w:pPr>
      <w:r w:rsidRPr="00193770">
        <w:rPr>
          <w:sz w:val="24"/>
          <w:szCs w:val="24"/>
        </w:rPr>
        <w:t>– рабочий диапазон размаха биений                                      30 – 2000 мкм;</w:t>
      </w:r>
    </w:p>
    <w:p w:rsidR="00193770" w:rsidRPr="00193770" w:rsidRDefault="00193770" w:rsidP="003C1329">
      <w:pPr>
        <w:pStyle w:val="063"/>
        <w:tabs>
          <w:tab w:val="left" w:pos="7230"/>
        </w:tabs>
        <w:spacing w:line="240" w:lineRule="auto"/>
        <w:ind w:firstLine="0"/>
        <w:rPr>
          <w:sz w:val="24"/>
          <w:szCs w:val="24"/>
        </w:rPr>
      </w:pPr>
      <w:r w:rsidRPr="00193770">
        <w:rPr>
          <w:sz w:val="24"/>
          <w:szCs w:val="24"/>
        </w:rPr>
        <w:t>– рабочий диапазон частот                                                      0,4 – 20 Гц;</w:t>
      </w:r>
    </w:p>
    <w:p w:rsidR="00193770" w:rsidRPr="00193770" w:rsidRDefault="00193770" w:rsidP="003C1329">
      <w:pPr>
        <w:pStyle w:val="063"/>
        <w:tabs>
          <w:tab w:val="left" w:pos="7230"/>
        </w:tabs>
        <w:spacing w:line="240" w:lineRule="auto"/>
        <w:ind w:firstLine="0"/>
        <w:rPr>
          <w:sz w:val="24"/>
          <w:szCs w:val="24"/>
        </w:rPr>
      </w:pPr>
      <w:r w:rsidRPr="00193770">
        <w:rPr>
          <w:sz w:val="24"/>
          <w:szCs w:val="24"/>
        </w:rPr>
        <w:t xml:space="preserve">– рабочий диапазон температур                                             от +5 </w:t>
      </w:r>
      <w:proofErr w:type="spellStart"/>
      <w:r w:rsidRPr="00193770">
        <w:rPr>
          <w:sz w:val="24"/>
          <w:vertAlign w:val="superscript"/>
        </w:rPr>
        <w:t>о</w:t>
      </w:r>
      <w:r w:rsidRPr="00193770">
        <w:rPr>
          <w:sz w:val="24"/>
        </w:rPr>
        <w:t>С</w:t>
      </w:r>
      <w:proofErr w:type="spellEnd"/>
      <w:r w:rsidRPr="00193770">
        <w:rPr>
          <w:sz w:val="24"/>
        </w:rPr>
        <w:t xml:space="preserve"> </w:t>
      </w:r>
      <w:r w:rsidRPr="00193770">
        <w:rPr>
          <w:sz w:val="24"/>
          <w:szCs w:val="24"/>
        </w:rPr>
        <w:t xml:space="preserve">до +40 </w:t>
      </w:r>
      <w:proofErr w:type="spellStart"/>
      <w:r w:rsidRPr="00193770">
        <w:rPr>
          <w:sz w:val="24"/>
          <w:vertAlign w:val="superscript"/>
        </w:rPr>
        <w:t>о</w:t>
      </w:r>
      <w:r w:rsidRPr="00193770">
        <w:rPr>
          <w:sz w:val="24"/>
        </w:rPr>
        <w:t>С</w:t>
      </w:r>
      <w:proofErr w:type="spellEnd"/>
      <w:r w:rsidRPr="00193770">
        <w:rPr>
          <w:sz w:val="24"/>
          <w:szCs w:val="24"/>
        </w:rPr>
        <w:t>;</w:t>
      </w:r>
    </w:p>
    <w:p w:rsidR="00193770" w:rsidRPr="00193770" w:rsidRDefault="00193770" w:rsidP="003C1329">
      <w:pPr>
        <w:pStyle w:val="063"/>
        <w:tabs>
          <w:tab w:val="left" w:pos="7230"/>
        </w:tabs>
        <w:spacing w:line="240" w:lineRule="auto"/>
        <w:ind w:firstLine="0"/>
        <w:rPr>
          <w:sz w:val="24"/>
          <w:szCs w:val="24"/>
        </w:rPr>
      </w:pPr>
      <w:r w:rsidRPr="00193770">
        <w:rPr>
          <w:sz w:val="24"/>
          <w:szCs w:val="24"/>
        </w:rPr>
        <w:t>– допустимая индукция внешнего магнитного поля           до 0,1 Тл;</w:t>
      </w:r>
    </w:p>
    <w:p w:rsidR="00193770" w:rsidRPr="00193770" w:rsidRDefault="00193770" w:rsidP="003C1329">
      <w:pPr>
        <w:pStyle w:val="063"/>
        <w:tabs>
          <w:tab w:val="left" w:pos="7230"/>
        </w:tabs>
        <w:spacing w:line="240" w:lineRule="auto"/>
        <w:ind w:firstLine="0"/>
        <w:rPr>
          <w:sz w:val="24"/>
          <w:szCs w:val="24"/>
        </w:rPr>
      </w:pPr>
      <w:r w:rsidRPr="00193770">
        <w:rPr>
          <w:sz w:val="24"/>
          <w:szCs w:val="24"/>
        </w:rPr>
        <w:t xml:space="preserve">– масса датчика не более                                                         0,2 кг. </w:t>
      </w:r>
    </w:p>
    <w:p w:rsidR="00193770" w:rsidRPr="00193770" w:rsidRDefault="00193770" w:rsidP="00193770">
      <w:pPr>
        <w:pStyle w:val="063"/>
        <w:tabs>
          <w:tab w:val="left" w:pos="7230"/>
        </w:tabs>
        <w:spacing w:line="240" w:lineRule="auto"/>
        <w:ind w:firstLine="426"/>
        <w:rPr>
          <w:sz w:val="24"/>
          <w:szCs w:val="24"/>
        </w:rPr>
      </w:pPr>
    </w:p>
    <w:p w:rsidR="00193770" w:rsidRPr="00193770" w:rsidRDefault="00193770" w:rsidP="003C1329">
      <w:pPr>
        <w:jc w:val="both"/>
      </w:pPr>
      <w:r w:rsidRPr="00193770">
        <w:t xml:space="preserve">Датчики, устанавливаемые в шахте турбины, а именно датчики горизонтальной вибрации корпуса турбинного подшипника (2 канала), вертикальной вибрации крышки турбины (2 канала), биения вала в зоне турбинного подшипника (2 канала) должны иметь защиту от внешних воздействий класса </w:t>
      </w:r>
      <w:r w:rsidRPr="00193770">
        <w:rPr>
          <w:lang w:val="en-US"/>
        </w:rPr>
        <w:t>IP</w:t>
      </w:r>
      <w:r w:rsidRPr="00193770">
        <w:t>68.</w:t>
      </w:r>
    </w:p>
    <w:p w:rsidR="0041579C" w:rsidRPr="00193770" w:rsidRDefault="0041579C" w:rsidP="003C1329"/>
    <w:p w:rsidR="001576CD" w:rsidRPr="00193770" w:rsidRDefault="001576CD" w:rsidP="001576CD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193770">
        <w:rPr>
          <w:bCs/>
        </w:rPr>
        <w:t>Виброизмерительная аппаратура должна соответствовать требованиям следующих документов:</w:t>
      </w:r>
    </w:p>
    <w:p w:rsidR="001576CD" w:rsidRPr="00193770" w:rsidRDefault="001576CD" w:rsidP="001576CD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193770">
        <w:rPr>
          <w:bCs/>
        </w:rPr>
        <w:t>- ГОСТ 26044-83 «Вибрация. Аппаратура для эксплуатационного контроля вибрационного состояния энергетических гидротурбинных агрегатов. Общие технические требования» (с Изменением N 1);</w:t>
      </w:r>
    </w:p>
    <w:p w:rsidR="001576CD" w:rsidRPr="00193770" w:rsidRDefault="001576CD" w:rsidP="001576CD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193770">
        <w:rPr>
          <w:bCs/>
        </w:rPr>
        <w:t>- ГОСТ ИСО 10817-1-2002 «Вибрация. Системы измерений вибрации вращающихся валов. Часть 1. Устройства для снятия сигналов относительной и абсолютной вибрации»;</w:t>
      </w:r>
    </w:p>
    <w:p w:rsidR="001576CD" w:rsidRPr="00193770" w:rsidRDefault="001576CD" w:rsidP="001576CD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193770">
        <w:rPr>
          <w:bCs/>
        </w:rPr>
        <w:t>- ГОСТ ИСО 7919-1-2002 «Вибрация. Контроль состояния машин по результатам измерений вибрации на вращающихся валах. Общие требования».</w:t>
      </w:r>
    </w:p>
    <w:p w:rsidR="001576CD" w:rsidRPr="00193770" w:rsidRDefault="001576CD" w:rsidP="001576CD">
      <w:pPr>
        <w:jc w:val="both"/>
      </w:pPr>
      <w:r w:rsidRPr="00193770">
        <w:rPr>
          <w:bCs/>
        </w:rPr>
        <w:t>- Приложение И СТО 17330282.27.140.001-2006 «Методика оценки технического состояния основного оборудования гидроэлектростанций».</w:t>
      </w:r>
    </w:p>
    <w:p w:rsidR="001576CD" w:rsidRPr="00193770" w:rsidRDefault="001576CD" w:rsidP="00895F51"/>
    <w:p w:rsidR="0041579C" w:rsidRPr="00193770" w:rsidRDefault="006B5551" w:rsidP="003C1329">
      <w:r w:rsidRPr="00193770">
        <w:t xml:space="preserve"> </w:t>
      </w:r>
      <w:r w:rsidR="0041579C" w:rsidRPr="00193770">
        <w:t>Общие требования:</w:t>
      </w:r>
    </w:p>
    <w:p w:rsidR="0041579C" w:rsidRDefault="0041579C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193770">
        <w:rPr>
          <w:sz w:val="24"/>
          <w:szCs w:val="24"/>
        </w:rPr>
        <w:t>Первичные датчики и преобразователи должны представлять собой промышленные изделия, широко примен</w:t>
      </w:r>
      <w:r w:rsidR="00FA194A" w:rsidRPr="00193770">
        <w:rPr>
          <w:sz w:val="24"/>
          <w:szCs w:val="24"/>
        </w:rPr>
        <w:t xml:space="preserve">яющиеся в аналогичных системах, а также </w:t>
      </w:r>
      <w:r w:rsidRPr="00193770">
        <w:rPr>
          <w:sz w:val="24"/>
          <w:szCs w:val="24"/>
        </w:rPr>
        <w:t>должны быть сертифицированы к применению в Российской Федерации для использования на объектах электроэнергетики.</w:t>
      </w:r>
    </w:p>
    <w:p w:rsidR="00F74740" w:rsidRPr="00193770" w:rsidRDefault="00F74740" w:rsidP="003C1329">
      <w:pPr>
        <w:pStyle w:val="063"/>
        <w:spacing w:line="240" w:lineRule="auto"/>
        <w:ind w:firstLine="0"/>
        <w:rPr>
          <w:sz w:val="24"/>
          <w:szCs w:val="24"/>
        </w:rPr>
      </w:pPr>
    </w:p>
    <w:p w:rsidR="00ED11B0" w:rsidRPr="00193770" w:rsidRDefault="00ED11B0" w:rsidP="006B5551">
      <w:pPr>
        <w:pStyle w:val="063"/>
        <w:spacing w:line="240" w:lineRule="auto"/>
        <w:ind w:firstLine="0"/>
        <w:rPr>
          <w:sz w:val="24"/>
          <w:szCs w:val="24"/>
        </w:rPr>
      </w:pPr>
    </w:p>
    <w:p w:rsidR="00B474BA" w:rsidRPr="00193770" w:rsidRDefault="00C764A3" w:rsidP="006B5551">
      <w:pPr>
        <w:pStyle w:val="af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93770">
        <w:rPr>
          <w:rFonts w:ascii="Times New Roman" w:hAnsi="Times New Roman"/>
          <w:b/>
          <w:sz w:val="24"/>
          <w:szCs w:val="24"/>
        </w:rPr>
        <w:t xml:space="preserve">5.2.5. </w:t>
      </w:r>
      <w:r w:rsidR="0041579C" w:rsidRPr="00193770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725B6E">
        <w:rPr>
          <w:rFonts w:ascii="Times New Roman" w:hAnsi="Times New Roman"/>
          <w:b/>
          <w:sz w:val="24"/>
          <w:szCs w:val="24"/>
        </w:rPr>
        <w:t>п</w:t>
      </w:r>
      <w:r w:rsidR="002D0F82" w:rsidRPr="00193770">
        <w:rPr>
          <w:rFonts w:ascii="Times New Roman" w:hAnsi="Times New Roman"/>
          <w:b/>
          <w:sz w:val="24"/>
          <w:szCs w:val="24"/>
        </w:rPr>
        <w:t>одсистеме термоконтроля ГА</w:t>
      </w:r>
      <w:r w:rsidR="00D13435" w:rsidRPr="00193770">
        <w:rPr>
          <w:rFonts w:ascii="Times New Roman" w:hAnsi="Times New Roman"/>
          <w:b/>
          <w:sz w:val="24"/>
          <w:szCs w:val="24"/>
        </w:rPr>
        <w:t xml:space="preserve">. </w:t>
      </w:r>
    </w:p>
    <w:p w:rsidR="00841954" w:rsidRPr="00193770" w:rsidRDefault="00FE6319" w:rsidP="00B8106C">
      <w:pPr>
        <w:pStyle w:val="063"/>
        <w:spacing w:line="240" w:lineRule="auto"/>
        <w:ind w:firstLine="567"/>
        <w:rPr>
          <w:color w:val="FF0000"/>
          <w:sz w:val="24"/>
          <w:szCs w:val="24"/>
        </w:rPr>
      </w:pPr>
      <w:r w:rsidRPr="00193770">
        <w:rPr>
          <w:sz w:val="24"/>
          <w:szCs w:val="24"/>
        </w:rPr>
        <w:t>Контроль температуры должен осуществляться в следующих точках</w:t>
      </w:r>
      <w:r w:rsidR="00D11187" w:rsidRPr="00193770">
        <w:rPr>
          <w:sz w:val="24"/>
          <w:szCs w:val="24"/>
        </w:rPr>
        <w:t>:</w:t>
      </w:r>
    </w:p>
    <w:p w:rsidR="00841954" w:rsidRPr="00193770" w:rsidRDefault="00841954" w:rsidP="00841954">
      <w:pPr>
        <w:pStyle w:val="063"/>
        <w:spacing w:line="240" w:lineRule="auto"/>
        <w:ind w:firstLine="0"/>
        <w:rPr>
          <w:sz w:val="24"/>
          <w:szCs w:val="24"/>
        </w:rPr>
      </w:pPr>
      <w:r w:rsidRPr="00193770">
        <w:rPr>
          <w:sz w:val="24"/>
          <w:szCs w:val="24"/>
        </w:rPr>
        <w:t>– обмотка статора (15 точек);</w:t>
      </w:r>
    </w:p>
    <w:p w:rsidR="00841954" w:rsidRPr="00FE6319" w:rsidRDefault="00841954" w:rsidP="00841954">
      <w:pPr>
        <w:pStyle w:val="063"/>
        <w:spacing w:line="240" w:lineRule="auto"/>
        <w:ind w:firstLine="0"/>
        <w:rPr>
          <w:sz w:val="24"/>
          <w:szCs w:val="24"/>
        </w:rPr>
      </w:pPr>
      <w:r w:rsidRPr="00193770">
        <w:rPr>
          <w:sz w:val="24"/>
          <w:szCs w:val="24"/>
        </w:rPr>
        <w:t>– сердечник статора (3 точки);</w:t>
      </w:r>
    </w:p>
    <w:p w:rsidR="00841954" w:rsidRPr="006968F7" w:rsidRDefault="00841954" w:rsidP="00841954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сегменты подпятника </w:t>
      </w:r>
      <w:r w:rsidRPr="006968F7">
        <w:rPr>
          <w:sz w:val="24"/>
          <w:szCs w:val="24"/>
        </w:rPr>
        <w:t>(6 точек);</w:t>
      </w:r>
    </w:p>
    <w:p w:rsidR="00841954" w:rsidRPr="006968F7" w:rsidRDefault="00841954" w:rsidP="00841954">
      <w:pPr>
        <w:pStyle w:val="063"/>
        <w:spacing w:line="240" w:lineRule="auto"/>
        <w:ind w:firstLine="0"/>
        <w:rPr>
          <w:sz w:val="24"/>
          <w:szCs w:val="24"/>
        </w:rPr>
      </w:pPr>
      <w:r w:rsidRPr="006968F7">
        <w:rPr>
          <w:sz w:val="24"/>
          <w:szCs w:val="24"/>
        </w:rPr>
        <w:t xml:space="preserve">– сегменты </w:t>
      </w:r>
      <w:proofErr w:type="gramStart"/>
      <w:r w:rsidRPr="006968F7">
        <w:rPr>
          <w:sz w:val="24"/>
          <w:szCs w:val="24"/>
        </w:rPr>
        <w:t>верхнего  генераторного</w:t>
      </w:r>
      <w:proofErr w:type="gramEnd"/>
      <w:r w:rsidRPr="006968F7">
        <w:rPr>
          <w:sz w:val="24"/>
          <w:szCs w:val="24"/>
        </w:rPr>
        <w:t xml:space="preserve"> подшипника (8 точек);</w:t>
      </w:r>
    </w:p>
    <w:p w:rsidR="00841954" w:rsidRPr="006968F7" w:rsidRDefault="00841954" w:rsidP="00841954">
      <w:pPr>
        <w:pStyle w:val="063"/>
        <w:spacing w:line="240" w:lineRule="auto"/>
        <w:ind w:firstLine="0"/>
        <w:rPr>
          <w:sz w:val="24"/>
          <w:szCs w:val="24"/>
        </w:rPr>
      </w:pPr>
      <w:r w:rsidRPr="006968F7">
        <w:rPr>
          <w:sz w:val="24"/>
          <w:szCs w:val="24"/>
        </w:rPr>
        <w:t>– сегменты нижнего генераторного подшипника (8 точек);</w:t>
      </w:r>
    </w:p>
    <w:p w:rsidR="00841954" w:rsidRPr="006968F7" w:rsidRDefault="00841954" w:rsidP="00841954">
      <w:pPr>
        <w:pStyle w:val="063"/>
        <w:spacing w:line="240" w:lineRule="auto"/>
        <w:ind w:firstLine="0"/>
        <w:rPr>
          <w:sz w:val="24"/>
          <w:szCs w:val="24"/>
        </w:rPr>
      </w:pPr>
      <w:r w:rsidRPr="006968F7">
        <w:rPr>
          <w:sz w:val="24"/>
          <w:szCs w:val="24"/>
        </w:rPr>
        <w:t>– ванна подпятника (2 точки);</w:t>
      </w:r>
    </w:p>
    <w:p w:rsidR="00841954" w:rsidRPr="006968F7" w:rsidRDefault="00841954" w:rsidP="00841954">
      <w:pPr>
        <w:pStyle w:val="063"/>
        <w:spacing w:line="240" w:lineRule="auto"/>
        <w:ind w:firstLine="0"/>
        <w:rPr>
          <w:sz w:val="24"/>
          <w:szCs w:val="24"/>
        </w:rPr>
      </w:pPr>
      <w:r w:rsidRPr="006968F7">
        <w:rPr>
          <w:sz w:val="24"/>
          <w:szCs w:val="24"/>
        </w:rPr>
        <w:t xml:space="preserve">– ванна </w:t>
      </w:r>
      <w:proofErr w:type="gramStart"/>
      <w:r w:rsidRPr="006968F7">
        <w:rPr>
          <w:sz w:val="24"/>
          <w:szCs w:val="24"/>
        </w:rPr>
        <w:t>нижн</w:t>
      </w:r>
      <w:r>
        <w:rPr>
          <w:sz w:val="24"/>
          <w:szCs w:val="24"/>
        </w:rPr>
        <w:t>его  генераторного</w:t>
      </w:r>
      <w:proofErr w:type="gramEnd"/>
      <w:r>
        <w:rPr>
          <w:sz w:val="24"/>
          <w:szCs w:val="24"/>
        </w:rPr>
        <w:t xml:space="preserve"> подшипника (2 точки</w:t>
      </w:r>
      <w:r w:rsidRPr="006968F7">
        <w:rPr>
          <w:sz w:val="24"/>
          <w:szCs w:val="24"/>
        </w:rPr>
        <w:t>);</w:t>
      </w:r>
    </w:p>
    <w:p w:rsidR="00841954" w:rsidRDefault="00841954" w:rsidP="00841954">
      <w:pPr>
        <w:pStyle w:val="063"/>
        <w:spacing w:line="240" w:lineRule="auto"/>
        <w:ind w:firstLine="0"/>
        <w:rPr>
          <w:sz w:val="24"/>
          <w:szCs w:val="24"/>
        </w:rPr>
      </w:pPr>
      <w:r w:rsidRPr="006968F7">
        <w:rPr>
          <w:sz w:val="24"/>
          <w:szCs w:val="24"/>
        </w:rPr>
        <w:t>– выход воз</w:t>
      </w:r>
      <w:r>
        <w:rPr>
          <w:sz w:val="24"/>
          <w:szCs w:val="24"/>
        </w:rPr>
        <w:t>духа секций воздухоохладителя (4</w:t>
      </w:r>
      <w:r w:rsidRPr="006968F7">
        <w:rPr>
          <w:sz w:val="24"/>
          <w:szCs w:val="24"/>
        </w:rPr>
        <w:t xml:space="preserve"> точки</w:t>
      </w:r>
      <w:r>
        <w:rPr>
          <w:sz w:val="24"/>
          <w:szCs w:val="24"/>
        </w:rPr>
        <w:t>);</w:t>
      </w:r>
    </w:p>
    <w:p w:rsidR="00841954" w:rsidRDefault="00841954" w:rsidP="00841954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зона горячего воздуха (2 точки);</w:t>
      </w:r>
    </w:p>
    <w:p w:rsidR="00841954" w:rsidRDefault="00841954" w:rsidP="00841954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масло в сливном баке МНУ (1 точка);</w:t>
      </w:r>
    </w:p>
    <w:p w:rsidR="00841954" w:rsidRDefault="00841954" w:rsidP="00841954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7B21DB">
        <w:rPr>
          <w:sz w:val="24"/>
          <w:szCs w:val="24"/>
        </w:rPr>
        <w:t>температура воздуха в машинном зале</w:t>
      </w:r>
      <w:r>
        <w:rPr>
          <w:sz w:val="24"/>
          <w:szCs w:val="24"/>
        </w:rPr>
        <w:t xml:space="preserve"> (1 точка).</w:t>
      </w:r>
    </w:p>
    <w:p w:rsidR="0010550D" w:rsidRDefault="003F349F" w:rsidP="003C1329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Подсистема должна обеспечивать:</w:t>
      </w:r>
    </w:p>
    <w:p w:rsidR="001C7572" w:rsidRPr="001C7572" w:rsidRDefault="001C7572" w:rsidP="003C1329">
      <w:pPr>
        <w:pStyle w:val="af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7572">
        <w:rPr>
          <w:rFonts w:ascii="Times New Roman" w:hAnsi="Times New Roman"/>
          <w:sz w:val="24"/>
          <w:szCs w:val="24"/>
        </w:rPr>
        <w:t xml:space="preserve">измерение, обработка и контроль сигналов </w:t>
      </w:r>
      <w:proofErr w:type="spellStart"/>
      <w:r w:rsidRPr="001C7572">
        <w:rPr>
          <w:rFonts w:ascii="Times New Roman" w:hAnsi="Times New Roman"/>
          <w:sz w:val="24"/>
          <w:szCs w:val="24"/>
        </w:rPr>
        <w:t>термосопротивлений</w:t>
      </w:r>
      <w:proofErr w:type="spellEnd"/>
      <w:r w:rsidRPr="001C7572">
        <w:rPr>
          <w:rFonts w:ascii="Times New Roman" w:hAnsi="Times New Roman"/>
          <w:sz w:val="24"/>
          <w:szCs w:val="24"/>
        </w:rPr>
        <w:t xml:space="preserve"> для непрерывного теплового контроля ГА;</w:t>
      </w:r>
    </w:p>
    <w:p w:rsidR="001C7572" w:rsidRPr="001C7572" w:rsidRDefault="001C7572" w:rsidP="003C1329">
      <w:pPr>
        <w:pStyle w:val="af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7572">
        <w:rPr>
          <w:rFonts w:ascii="Times New Roman" w:hAnsi="Times New Roman"/>
          <w:sz w:val="24"/>
          <w:szCs w:val="24"/>
        </w:rPr>
        <w:t>формирование предупредительных и аварийных сигналов по каждому измерительному каналу (</w:t>
      </w:r>
      <w:r>
        <w:rPr>
          <w:rFonts w:ascii="Times New Roman" w:hAnsi="Times New Roman"/>
          <w:sz w:val="24"/>
          <w:szCs w:val="24"/>
        </w:rPr>
        <w:t>т</w:t>
      </w:r>
      <w:r w:rsidRPr="001C7572">
        <w:rPr>
          <w:rFonts w:ascii="Times New Roman" w:hAnsi="Times New Roman"/>
          <w:sz w:val="24"/>
          <w:szCs w:val="24"/>
        </w:rPr>
        <w:t xml:space="preserve">ип и величина </w:t>
      </w:r>
      <w:proofErr w:type="spellStart"/>
      <w:r w:rsidRPr="001C7572">
        <w:rPr>
          <w:rFonts w:ascii="Times New Roman" w:hAnsi="Times New Roman"/>
          <w:sz w:val="24"/>
          <w:szCs w:val="24"/>
        </w:rPr>
        <w:t>уставок</w:t>
      </w:r>
      <w:proofErr w:type="spellEnd"/>
      <w:r w:rsidRPr="001C7572">
        <w:rPr>
          <w:rFonts w:ascii="Times New Roman" w:hAnsi="Times New Roman"/>
          <w:sz w:val="24"/>
          <w:szCs w:val="24"/>
        </w:rPr>
        <w:t xml:space="preserve">, тип </w:t>
      </w:r>
      <w:proofErr w:type="spellStart"/>
      <w:r w:rsidRPr="001C7572">
        <w:rPr>
          <w:rFonts w:ascii="Times New Roman" w:hAnsi="Times New Roman"/>
          <w:sz w:val="24"/>
          <w:szCs w:val="24"/>
        </w:rPr>
        <w:t>термосопротивлений</w:t>
      </w:r>
      <w:proofErr w:type="spellEnd"/>
      <w:r w:rsidRPr="001C7572">
        <w:rPr>
          <w:rFonts w:ascii="Times New Roman" w:hAnsi="Times New Roman"/>
          <w:sz w:val="24"/>
          <w:szCs w:val="24"/>
        </w:rPr>
        <w:t xml:space="preserve"> согласуются с заказчиком на стадии проектирования);</w:t>
      </w:r>
    </w:p>
    <w:p w:rsidR="001C7572" w:rsidRPr="001C7572" w:rsidRDefault="001C7572" w:rsidP="003C1329">
      <w:pPr>
        <w:pStyle w:val="af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7572">
        <w:rPr>
          <w:rFonts w:ascii="Times New Roman" w:hAnsi="Times New Roman"/>
          <w:sz w:val="24"/>
          <w:szCs w:val="24"/>
        </w:rPr>
        <w:t>защита от ложного срабатывания при обрыве датчика;</w:t>
      </w:r>
    </w:p>
    <w:p w:rsidR="001C7572" w:rsidRPr="001C7572" w:rsidRDefault="001C7572" w:rsidP="003C1329">
      <w:pPr>
        <w:pStyle w:val="af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7572">
        <w:rPr>
          <w:rFonts w:ascii="Times New Roman" w:hAnsi="Times New Roman"/>
          <w:sz w:val="24"/>
          <w:szCs w:val="24"/>
        </w:rPr>
        <w:t>реализация защит по температурным параметрам и выдача сигналов в систему технологической автоматики и систему сигнализации;</w:t>
      </w:r>
    </w:p>
    <w:p w:rsidR="001C7572" w:rsidRPr="001C7572" w:rsidRDefault="001C7572" w:rsidP="003C1329">
      <w:pPr>
        <w:pStyle w:val="af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7572">
        <w:rPr>
          <w:rFonts w:ascii="Times New Roman" w:hAnsi="Times New Roman"/>
          <w:sz w:val="24"/>
          <w:szCs w:val="24"/>
        </w:rPr>
        <w:t>возможность блокировки (вывода из работы) температурных защит;</w:t>
      </w:r>
    </w:p>
    <w:p w:rsidR="001C7572" w:rsidRPr="001C7572" w:rsidRDefault="001C7572" w:rsidP="003C1329">
      <w:pPr>
        <w:pStyle w:val="af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7572">
        <w:rPr>
          <w:rFonts w:ascii="Times New Roman" w:hAnsi="Times New Roman"/>
          <w:sz w:val="24"/>
          <w:szCs w:val="24"/>
        </w:rPr>
        <w:t>визуализация измеренных величин и результатов обработки на операторской панели;</w:t>
      </w:r>
    </w:p>
    <w:p w:rsidR="001C7572" w:rsidRPr="001C7572" w:rsidRDefault="001C7572" w:rsidP="003C1329">
      <w:pPr>
        <w:pStyle w:val="af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7572">
        <w:rPr>
          <w:rFonts w:ascii="Times New Roman" w:hAnsi="Times New Roman"/>
          <w:sz w:val="24"/>
          <w:szCs w:val="24"/>
        </w:rPr>
        <w:t>передача измеренных величин и результатов обработки на сервер и АРМ оператора;</w:t>
      </w:r>
    </w:p>
    <w:p w:rsidR="001C7572" w:rsidRPr="001C7572" w:rsidRDefault="001C7572" w:rsidP="003C1329">
      <w:pPr>
        <w:pStyle w:val="af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7572">
        <w:rPr>
          <w:rFonts w:ascii="Times New Roman" w:hAnsi="Times New Roman"/>
          <w:sz w:val="24"/>
          <w:szCs w:val="24"/>
        </w:rPr>
        <w:lastRenderedPageBreak/>
        <w:t>архивирование измеренных величин и результатов обработки;</w:t>
      </w:r>
    </w:p>
    <w:p w:rsidR="001C7572" w:rsidRDefault="001C7572" w:rsidP="003C1329">
      <w:pPr>
        <w:pStyle w:val="af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7572">
        <w:rPr>
          <w:rFonts w:ascii="Times New Roman" w:hAnsi="Times New Roman"/>
          <w:sz w:val="24"/>
          <w:szCs w:val="24"/>
        </w:rPr>
        <w:t>формирование обобщенных сигнало</w:t>
      </w:r>
      <w:r w:rsidR="008304DC">
        <w:rPr>
          <w:rFonts w:ascii="Times New Roman" w:hAnsi="Times New Roman"/>
          <w:sz w:val="24"/>
          <w:szCs w:val="24"/>
        </w:rPr>
        <w:t>в в систему сигнализации ГЭС и ТС</w:t>
      </w:r>
      <w:r w:rsidRPr="001C7572">
        <w:rPr>
          <w:rFonts w:ascii="Times New Roman" w:hAnsi="Times New Roman"/>
          <w:sz w:val="24"/>
          <w:szCs w:val="24"/>
        </w:rPr>
        <w:t>.</w:t>
      </w:r>
    </w:p>
    <w:p w:rsidR="00867A40" w:rsidRDefault="00867A40" w:rsidP="003C1329">
      <w:pPr>
        <w:pStyle w:val="af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67A40">
        <w:rPr>
          <w:rFonts w:ascii="Times New Roman" w:hAnsi="Times New Roman"/>
          <w:sz w:val="24"/>
          <w:szCs w:val="24"/>
        </w:rPr>
        <w:t>Подрядчиком должна быть выполнена поверка датчиков температуры перед монтажом на ГА.</w:t>
      </w:r>
    </w:p>
    <w:p w:rsidR="00F74740" w:rsidRPr="001C7572" w:rsidRDefault="00F74740" w:rsidP="003C1329">
      <w:pPr>
        <w:pStyle w:val="af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F6A86" w:rsidRDefault="003F6A86" w:rsidP="008867C1">
      <w:pPr>
        <w:pStyle w:val="063"/>
        <w:spacing w:line="240" w:lineRule="auto"/>
        <w:ind w:firstLine="0"/>
        <w:rPr>
          <w:color w:val="FF0000"/>
          <w:sz w:val="24"/>
          <w:szCs w:val="24"/>
        </w:rPr>
      </w:pPr>
    </w:p>
    <w:p w:rsidR="00B474BA" w:rsidRPr="008867C1" w:rsidRDefault="00C764A3" w:rsidP="008867C1">
      <w:pPr>
        <w:jc w:val="both"/>
        <w:rPr>
          <w:b/>
        </w:rPr>
      </w:pPr>
      <w:r>
        <w:rPr>
          <w:b/>
        </w:rPr>
        <w:t xml:space="preserve">5.2.6. </w:t>
      </w:r>
      <w:r w:rsidR="0010550D" w:rsidRPr="008867C1">
        <w:rPr>
          <w:b/>
        </w:rPr>
        <w:t>Требования к датчикам температуры узлов ГА.</w:t>
      </w:r>
    </w:p>
    <w:p w:rsidR="0010550D" w:rsidRDefault="007B21DB" w:rsidP="00FC616E">
      <w:pPr>
        <w:pStyle w:val="06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7B21DB">
        <w:rPr>
          <w:sz w:val="24"/>
          <w:szCs w:val="24"/>
        </w:rPr>
        <w:t xml:space="preserve">Подключение датчиков температуры предусмотреть </w:t>
      </w:r>
      <w:proofErr w:type="gramStart"/>
      <w:r w:rsidRPr="007B21DB">
        <w:rPr>
          <w:sz w:val="24"/>
          <w:szCs w:val="24"/>
        </w:rPr>
        <w:t>по  4</w:t>
      </w:r>
      <w:proofErr w:type="gramEnd"/>
      <w:r w:rsidRPr="007B21DB">
        <w:rPr>
          <w:sz w:val="24"/>
          <w:szCs w:val="24"/>
        </w:rPr>
        <w:t>-х или 3-х проводной схеме, гибким проводом в маслостойкой изоляции</w:t>
      </w:r>
      <w:r>
        <w:rPr>
          <w:sz w:val="24"/>
          <w:szCs w:val="24"/>
        </w:rPr>
        <w:t>.</w:t>
      </w:r>
    </w:p>
    <w:p w:rsidR="008867C1" w:rsidRDefault="007B21DB" w:rsidP="00FC616E">
      <w:pPr>
        <w:pStyle w:val="06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8867C1">
        <w:rPr>
          <w:sz w:val="24"/>
          <w:szCs w:val="24"/>
        </w:rPr>
        <w:t xml:space="preserve">При монтаже СВТК подключение первичных преобразователей термоконтроля выполнить по двухпроводной схеме с использованием существующих </w:t>
      </w:r>
      <w:proofErr w:type="spellStart"/>
      <w:r w:rsidRPr="008867C1">
        <w:rPr>
          <w:sz w:val="24"/>
          <w:szCs w:val="24"/>
        </w:rPr>
        <w:t>термопреобразователей</w:t>
      </w:r>
      <w:proofErr w:type="spellEnd"/>
      <w:r w:rsidRPr="008867C1">
        <w:rPr>
          <w:sz w:val="24"/>
          <w:szCs w:val="24"/>
        </w:rPr>
        <w:t xml:space="preserve"> (без разборки гидроагрегата). </w:t>
      </w:r>
      <w:r w:rsidR="001470EA" w:rsidRPr="008867C1">
        <w:rPr>
          <w:sz w:val="24"/>
          <w:szCs w:val="24"/>
        </w:rPr>
        <w:t>Новые первичные преобразователи термоконтроля</w:t>
      </w:r>
      <w:r w:rsidR="001C7572">
        <w:rPr>
          <w:sz w:val="24"/>
          <w:szCs w:val="24"/>
        </w:rPr>
        <w:t xml:space="preserve"> </w:t>
      </w:r>
      <w:r w:rsidR="005421AE" w:rsidRPr="008867C1">
        <w:rPr>
          <w:sz w:val="24"/>
          <w:szCs w:val="24"/>
        </w:rPr>
        <w:t xml:space="preserve">устанавливаются только в тех местах, где их </w:t>
      </w:r>
      <w:r w:rsidR="00795E64" w:rsidRPr="008867C1">
        <w:rPr>
          <w:sz w:val="24"/>
          <w:szCs w:val="24"/>
        </w:rPr>
        <w:t>монтаж</w:t>
      </w:r>
      <w:r w:rsidR="005421AE" w:rsidRPr="008867C1">
        <w:rPr>
          <w:sz w:val="24"/>
          <w:szCs w:val="24"/>
        </w:rPr>
        <w:t xml:space="preserve"> не потребует разборки узлов гидроагрегата.</w:t>
      </w:r>
    </w:p>
    <w:p w:rsidR="007B21DB" w:rsidRDefault="007B21DB" w:rsidP="00FC616E">
      <w:pPr>
        <w:pStyle w:val="06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8867C1">
        <w:rPr>
          <w:sz w:val="24"/>
          <w:szCs w:val="24"/>
        </w:rPr>
        <w:t xml:space="preserve">Поставку </w:t>
      </w:r>
      <w:proofErr w:type="spellStart"/>
      <w:r w:rsidRPr="008867C1">
        <w:rPr>
          <w:sz w:val="24"/>
          <w:szCs w:val="24"/>
        </w:rPr>
        <w:t>термопреобразователей</w:t>
      </w:r>
      <w:proofErr w:type="spellEnd"/>
      <w:r w:rsidRPr="008867C1">
        <w:rPr>
          <w:sz w:val="24"/>
          <w:szCs w:val="24"/>
        </w:rPr>
        <w:t xml:space="preserve"> осуществить в полном объеме. Установка и подключение новых </w:t>
      </w:r>
      <w:proofErr w:type="spellStart"/>
      <w:r w:rsidRPr="008867C1">
        <w:rPr>
          <w:sz w:val="24"/>
          <w:szCs w:val="24"/>
        </w:rPr>
        <w:t>термопреобразователей</w:t>
      </w:r>
      <w:proofErr w:type="spellEnd"/>
      <w:r w:rsidRPr="008867C1">
        <w:rPr>
          <w:sz w:val="24"/>
          <w:szCs w:val="24"/>
        </w:rPr>
        <w:t xml:space="preserve"> на гидроагрегат согласно </w:t>
      </w:r>
      <w:proofErr w:type="gramStart"/>
      <w:r w:rsidRPr="008867C1">
        <w:rPr>
          <w:sz w:val="24"/>
          <w:szCs w:val="24"/>
        </w:rPr>
        <w:t>проекту</w:t>
      </w:r>
      <w:proofErr w:type="gramEnd"/>
      <w:r w:rsidRPr="008867C1">
        <w:rPr>
          <w:sz w:val="24"/>
          <w:szCs w:val="24"/>
        </w:rPr>
        <w:t xml:space="preserve"> будет выполнена в очередной капитальный ремонт</w:t>
      </w:r>
      <w:r w:rsidR="00B8106C">
        <w:rPr>
          <w:sz w:val="24"/>
          <w:szCs w:val="24"/>
        </w:rPr>
        <w:t xml:space="preserve"> силами Подрядчика</w:t>
      </w:r>
      <w:r w:rsidRPr="008867C1">
        <w:rPr>
          <w:sz w:val="24"/>
          <w:szCs w:val="24"/>
        </w:rPr>
        <w:t>.</w:t>
      </w:r>
    </w:p>
    <w:p w:rsidR="00ED11B0" w:rsidRPr="00F74740" w:rsidRDefault="001C7572" w:rsidP="00FC616E">
      <w:pPr>
        <w:pStyle w:val="af3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1C7572">
        <w:rPr>
          <w:rFonts w:ascii="Times New Roman" w:hAnsi="Times New Roman"/>
          <w:sz w:val="24"/>
          <w:szCs w:val="24"/>
        </w:rPr>
        <w:t xml:space="preserve">В качестве первичных датчиков температуры проектом предусмотреть использование </w:t>
      </w:r>
      <w:proofErr w:type="spellStart"/>
      <w:r w:rsidRPr="001C7572">
        <w:rPr>
          <w:rFonts w:ascii="Times New Roman" w:hAnsi="Times New Roman"/>
          <w:sz w:val="24"/>
          <w:szCs w:val="24"/>
        </w:rPr>
        <w:t>термосопротивлений</w:t>
      </w:r>
      <w:proofErr w:type="spellEnd"/>
      <w:r w:rsidRPr="001C75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типа WIKA TR-40</w:t>
      </w:r>
      <w:r w:rsidRPr="001C7572">
        <w:rPr>
          <w:rFonts w:ascii="Times New Roman" w:hAnsi="Times New Roman"/>
          <w:sz w:val="24"/>
          <w:szCs w:val="24"/>
        </w:rPr>
        <w:t xml:space="preserve">. </w:t>
      </w:r>
    </w:p>
    <w:p w:rsidR="00F74740" w:rsidRDefault="00F74740" w:rsidP="00F74740">
      <w:pPr>
        <w:pStyle w:val="af3"/>
        <w:ind w:left="0"/>
        <w:jc w:val="both"/>
        <w:rPr>
          <w:sz w:val="24"/>
          <w:szCs w:val="24"/>
        </w:rPr>
      </w:pPr>
    </w:p>
    <w:p w:rsidR="00725B6E" w:rsidRDefault="00C764A3" w:rsidP="00725B6E">
      <w:pPr>
        <w:jc w:val="both"/>
        <w:rPr>
          <w:b/>
        </w:rPr>
      </w:pPr>
      <w:r>
        <w:rPr>
          <w:b/>
        </w:rPr>
        <w:t xml:space="preserve">5.2.7. </w:t>
      </w:r>
      <w:r w:rsidR="0041579C" w:rsidRPr="008867C1">
        <w:rPr>
          <w:b/>
        </w:rPr>
        <w:t xml:space="preserve">Требования к </w:t>
      </w:r>
      <w:r w:rsidR="00917702" w:rsidRPr="008867C1">
        <w:rPr>
          <w:b/>
        </w:rPr>
        <w:t>передаче данных.</w:t>
      </w:r>
    </w:p>
    <w:p w:rsidR="00917702" w:rsidRPr="00725B6E" w:rsidRDefault="00917702" w:rsidP="00725B6E">
      <w:pPr>
        <w:jc w:val="both"/>
        <w:rPr>
          <w:b/>
        </w:rPr>
      </w:pPr>
      <w:r w:rsidRPr="00F35A27">
        <w:t>Должн</w:t>
      </w:r>
      <w:r>
        <w:t>ы быть обеспечены:</w:t>
      </w:r>
    </w:p>
    <w:p w:rsidR="00917702" w:rsidRDefault="00B96BDA" w:rsidP="008647DA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 w:rsidR="00917702">
        <w:rPr>
          <w:sz w:val="24"/>
          <w:szCs w:val="24"/>
        </w:rPr>
        <w:t xml:space="preserve">прием и архивация в ПТК СВТК из систем агрегатного уровня по сети </w:t>
      </w:r>
      <w:r w:rsidR="00917702" w:rsidRPr="00A514FE">
        <w:rPr>
          <w:sz w:val="24"/>
          <w:szCs w:val="24"/>
          <w:lang w:val="en-US"/>
        </w:rPr>
        <w:t>Industrial</w:t>
      </w:r>
      <w:r w:rsidR="00673A52" w:rsidRPr="00673A52">
        <w:rPr>
          <w:sz w:val="24"/>
          <w:szCs w:val="24"/>
        </w:rPr>
        <w:t xml:space="preserve"> </w:t>
      </w:r>
      <w:r w:rsidR="00917702" w:rsidRPr="00A514FE">
        <w:rPr>
          <w:sz w:val="24"/>
          <w:szCs w:val="24"/>
          <w:lang w:val="en-US"/>
        </w:rPr>
        <w:t>Ethernet</w:t>
      </w:r>
      <w:r w:rsidR="00673A52" w:rsidRPr="00673A52">
        <w:rPr>
          <w:sz w:val="24"/>
          <w:szCs w:val="24"/>
        </w:rPr>
        <w:t xml:space="preserve"> </w:t>
      </w:r>
      <w:r w:rsidR="00917702">
        <w:rPr>
          <w:sz w:val="24"/>
          <w:szCs w:val="24"/>
        </w:rPr>
        <w:t>сигналов:</w:t>
      </w:r>
    </w:p>
    <w:p w:rsidR="00917702" w:rsidRDefault="00917702" w:rsidP="00FC616E">
      <w:pPr>
        <w:numPr>
          <w:ilvl w:val="0"/>
          <w:numId w:val="4"/>
        </w:numPr>
        <w:tabs>
          <w:tab w:val="clear" w:pos="2058"/>
          <w:tab w:val="num" w:pos="0"/>
          <w:tab w:val="left" w:pos="284"/>
          <w:tab w:val="left" w:pos="993"/>
        </w:tabs>
        <w:ind w:left="0" w:firstLine="0"/>
        <w:jc w:val="both"/>
      </w:pPr>
      <w:r w:rsidRPr="007F6898">
        <w:t>мощность агрегата;</w:t>
      </w:r>
    </w:p>
    <w:p w:rsidR="00917702" w:rsidRDefault="00917702" w:rsidP="00FC616E">
      <w:pPr>
        <w:numPr>
          <w:ilvl w:val="0"/>
          <w:numId w:val="4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7F6898">
        <w:t>напор турбины брутто;</w:t>
      </w:r>
    </w:p>
    <w:p w:rsidR="00917702" w:rsidRDefault="00917702" w:rsidP="00FC616E">
      <w:pPr>
        <w:numPr>
          <w:ilvl w:val="0"/>
          <w:numId w:val="4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7F6898">
        <w:t>высота отсасывания;</w:t>
      </w:r>
    </w:p>
    <w:p w:rsidR="00917702" w:rsidRDefault="00917702" w:rsidP="00FC616E">
      <w:pPr>
        <w:numPr>
          <w:ilvl w:val="0"/>
          <w:numId w:val="4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7F6898">
        <w:t>открытие направляющего аппарата;</w:t>
      </w:r>
    </w:p>
    <w:p w:rsidR="00917702" w:rsidRDefault="00917702" w:rsidP="00FC616E">
      <w:pPr>
        <w:numPr>
          <w:ilvl w:val="0"/>
          <w:numId w:val="4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7F6898">
        <w:t>напряжение статора генератора;</w:t>
      </w:r>
    </w:p>
    <w:p w:rsidR="00917702" w:rsidRDefault="00917702" w:rsidP="00FC616E">
      <w:pPr>
        <w:numPr>
          <w:ilvl w:val="0"/>
          <w:numId w:val="4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7F6898">
        <w:t>частота вращения ротора;</w:t>
      </w:r>
    </w:p>
    <w:p w:rsidR="00917702" w:rsidRDefault="00917702" w:rsidP="00FC616E">
      <w:pPr>
        <w:numPr>
          <w:ilvl w:val="0"/>
          <w:numId w:val="4"/>
        </w:numPr>
        <w:tabs>
          <w:tab w:val="left" w:pos="0"/>
          <w:tab w:val="left" w:pos="284"/>
          <w:tab w:val="left" w:pos="993"/>
        </w:tabs>
        <w:ind w:hanging="2058"/>
        <w:jc w:val="both"/>
      </w:pPr>
      <w:r>
        <w:t>ток ротора;</w:t>
      </w:r>
    </w:p>
    <w:p w:rsidR="00917702" w:rsidRDefault="00917702" w:rsidP="00FC616E">
      <w:pPr>
        <w:numPr>
          <w:ilvl w:val="0"/>
          <w:numId w:val="4"/>
        </w:numPr>
        <w:tabs>
          <w:tab w:val="left" w:pos="0"/>
          <w:tab w:val="left" w:pos="284"/>
          <w:tab w:val="left" w:pos="993"/>
        </w:tabs>
        <w:ind w:hanging="2058"/>
        <w:jc w:val="both"/>
      </w:pPr>
      <w:r>
        <w:t>ток статора;</w:t>
      </w:r>
    </w:p>
    <w:p w:rsidR="00917702" w:rsidRDefault="00917702" w:rsidP="00FC616E">
      <w:pPr>
        <w:numPr>
          <w:ilvl w:val="0"/>
          <w:numId w:val="4"/>
        </w:numPr>
        <w:tabs>
          <w:tab w:val="left" w:pos="0"/>
          <w:tab w:val="left" w:pos="284"/>
          <w:tab w:val="left" w:pos="993"/>
        </w:tabs>
        <w:ind w:hanging="2058"/>
        <w:jc w:val="both"/>
      </w:pPr>
      <w:r>
        <w:t>температура статора (обобщенный параметр);</w:t>
      </w:r>
    </w:p>
    <w:p w:rsidR="00917702" w:rsidRPr="003D7734" w:rsidRDefault="00917702" w:rsidP="00FC616E">
      <w:pPr>
        <w:numPr>
          <w:ilvl w:val="0"/>
          <w:numId w:val="4"/>
        </w:numPr>
        <w:tabs>
          <w:tab w:val="left" w:pos="0"/>
          <w:tab w:val="left" w:pos="284"/>
          <w:tab w:val="left" w:pos="993"/>
        </w:tabs>
        <w:ind w:hanging="2058"/>
        <w:jc w:val="both"/>
      </w:pPr>
      <w:r>
        <w:t>сигналов синхронизации времени.</w:t>
      </w:r>
    </w:p>
    <w:p w:rsidR="00917702" w:rsidRDefault="006F1837" w:rsidP="008647DA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 w:rsidR="00917702" w:rsidRPr="00F35A27">
        <w:rPr>
          <w:sz w:val="24"/>
          <w:szCs w:val="24"/>
        </w:rPr>
        <w:t xml:space="preserve">передача </w:t>
      </w:r>
      <w:r w:rsidR="00917702">
        <w:rPr>
          <w:sz w:val="24"/>
          <w:szCs w:val="24"/>
        </w:rPr>
        <w:t xml:space="preserve">предупредительной </w:t>
      </w:r>
      <w:r w:rsidR="00917702" w:rsidRPr="00F35A27">
        <w:rPr>
          <w:sz w:val="24"/>
          <w:szCs w:val="24"/>
        </w:rPr>
        <w:t>информации в цифровом виде из ПТК СВ</w:t>
      </w:r>
      <w:r>
        <w:rPr>
          <w:sz w:val="24"/>
          <w:szCs w:val="24"/>
        </w:rPr>
        <w:t>Т</w:t>
      </w:r>
      <w:r w:rsidR="00917702" w:rsidRPr="00F35A27">
        <w:rPr>
          <w:sz w:val="24"/>
          <w:szCs w:val="24"/>
        </w:rPr>
        <w:t>К в АСУТП ГЭС</w:t>
      </w:r>
      <w:r w:rsidR="00B8106C">
        <w:rPr>
          <w:sz w:val="24"/>
          <w:szCs w:val="24"/>
        </w:rPr>
        <w:t xml:space="preserve"> </w:t>
      </w:r>
      <w:r w:rsidR="00917702">
        <w:rPr>
          <w:sz w:val="24"/>
          <w:szCs w:val="24"/>
        </w:rPr>
        <w:t>(</w:t>
      </w:r>
      <w:r w:rsidR="00B8106C">
        <w:rPr>
          <w:sz w:val="24"/>
          <w:szCs w:val="24"/>
        </w:rPr>
        <w:t>п</w:t>
      </w:r>
      <w:r w:rsidR="00917702" w:rsidRPr="00F35A27">
        <w:rPr>
          <w:sz w:val="24"/>
          <w:szCs w:val="24"/>
        </w:rPr>
        <w:t>ри необходимости должн</w:t>
      </w:r>
      <w:r w:rsidR="00917702">
        <w:rPr>
          <w:sz w:val="24"/>
          <w:szCs w:val="24"/>
        </w:rPr>
        <w:t>о</w:t>
      </w:r>
      <w:r w:rsidR="00917702" w:rsidRPr="00F35A27">
        <w:rPr>
          <w:sz w:val="24"/>
          <w:szCs w:val="24"/>
        </w:rPr>
        <w:t xml:space="preserve"> быть установлен</w:t>
      </w:r>
      <w:r w:rsidR="00917702">
        <w:rPr>
          <w:sz w:val="24"/>
          <w:szCs w:val="24"/>
        </w:rPr>
        <w:t>о</w:t>
      </w:r>
      <w:r w:rsidR="00917702" w:rsidRPr="00F35A27">
        <w:rPr>
          <w:sz w:val="24"/>
          <w:szCs w:val="24"/>
        </w:rPr>
        <w:t xml:space="preserve"> дополнительн</w:t>
      </w:r>
      <w:r w:rsidR="00917702">
        <w:rPr>
          <w:sz w:val="24"/>
          <w:szCs w:val="24"/>
        </w:rPr>
        <w:t>ое</w:t>
      </w:r>
      <w:r w:rsidR="00BA44BC">
        <w:rPr>
          <w:sz w:val="24"/>
          <w:szCs w:val="24"/>
        </w:rPr>
        <w:t xml:space="preserve"> </w:t>
      </w:r>
      <w:r w:rsidR="00917702">
        <w:rPr>
          <w:sz w:val="24"/>
          <w:szCs w:val="24"/>
        </w:rPr>
        <w:t>оборудование обеспечи</w:t>
      </w:r>
      <w:r w:rsidR="00A50295">
        <w:rPr>
          <w:sz w:val="24"/>
          <w:szCs w:val="24"/>
        </w:rPr>
        <w:t>вающее прием-передачу сигналов). Предварительный набор предупредительных выходных сигналов:</w:t>
      </w:r>
    </w:p>
    <w:p w:rsidR="00F74740" w:rsidRDefault="00F74740" w:rsidP="008647DA">
      <w:pPr>
        <w:pStyle w:val="063"/>
        <w:spacing w:line="240" w:lineRule="auto"/>
        <w:ind w:firstLine="0"/>
        <w:rPr>
          <w:sz w:val="24"/>
          <w:szCs w:val="24"/>
        </w:rPr>
      </w:pPr>
    </w:p>
    <w:p w:rsidR="00A83EE2" w:rsidRDefault="00A83EE2" w:rsidP="008647DA">
      <w:pPr>
        <w:pStyle w:val="063"/>
        <w:spacing w:line="240" w:lineRule="auto"/>
        <w:ind w:firstLine="0"/>
        <w:rPr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4"/>
        <w:gridCol w:w="5700"/>
        <w:gridCol w:w="3079"/>
      </w:tblGrid>
      <w:tr w:rsidR="00917702" w:rsidRPr="00E517E0" w:rsidTr="00A83EE2">
        <w:trPr>
          <w:trHeight w:val="460"/>
          <w:tblHeader/>
          <w:jc w:val="center"/>
        </w:trPr>
        <w:tc>
          <w:tcPr>
            <w:tcW w:w="1144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>№ п/п</w:t>
            </w:r>
          </w:p>
        </w:tc>
        <w:tc>
          <w:tcPr>
            <w:tcW w:w="5700" w:type="dxa"/>
            <w:tcBorders>
              <w:top w:val="single" w:sz="4" w:space="0" w:color="auto"/>
            </w:tcBorders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>Контролируемый параметр</w:t>
            </w:r>
          </w:p>
        </w:tc>
        <w:tc>
          <w:tcPr>
            <w:tcW w:w="3079" w:type="dxa"/>
            <w:tcBorders>
              <w:top w:val="single" w:sz="4" w:space="0" w:color="auto"/>
            </w:tcBorders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>Выходной сигнал</w:t>
            </w:r>
          </w:p>
        </w:tc>
      </w:tr>
      <w:tr w:rsidR="00917702" w:rsidRPr="00132DB3" w:rsidTr="00A83EE2">
        <w:trPr>
          <w:trHeight w:val="181"/>
          <w:jc w:val="center"/>
        </w:trPr>
        <w:tc>
          <w:tcPr>
            <w:tcW w:w="1144" w:type="dxa"/>
            <w:tcMar>
              <w:left w:w="0" w:type="dxa"/>
              <w:right w:w="0" w:type="dxa"/>
            </w:tcMar>
            <w:tcFitText/>
            <w:vAlign w:val="center"/>
          </w:tcPr>
          <w:p w:rsidR="00917702" w:rsidRPr="00132DB3" w:rsidRDefault="00917702" w:rsidP="00A50295">
            <w:pPr>
              <w:ind w:left="360"/>
              <w:rPr>
                <w:snapToGrid w:val="0"/>
              </w:rPr>
            </w:pPr>
            <w:r w:rsidRPr="007C6AF4">
              <w:rPr>
                <w:snapToGrid w:val="0"/>
              </w:rPr>
              <w:t>1</w:t>
            </w:r>
          </w:p>
        </w:tc>
        <w:tc>
          <w:tcPr>
            <w:tcW w:w="5700" w:type="dxa"/>
            <w:vAlign w:val="center"/>
          </w:tcPr>
          <w:p w:rsidR="00917702" w:rsidRPr="00132DB3" w:rsidRDefault="00917702" w:rsidP="008647DA">
            <w:pPr>
              <w:tabs>
                <w:tab w:val="num" w:pos="1080"/>
                <w:tab w:val="num" w:pos="1134"/>
              </w:tabs>
              <w:ind w:right="-108"/>
              <w:jc w:val="center"/>
              <w:rPr>
                <w:snapToGrid w:val="0"/>
              </w:rPr>
            </w:pPr>
            <w:r w:rsidRPr="00132DB3">
              <w:rPr>
                <w:snapToGrid w:val="0"/>
              </w:rPr>
              <w:t xml:space="preserve">Повышение уровня биения </w:t>
            </w:r>
            <w:proofErr w:type="gramStart"/>
            <w:r w:rsidRPr="00132DB3">
              <w:rPr>
                <w:snapToGrid w:val="0"/>
              </w:rPr>
              <w:t>вала  (</w:t>
            </w:r>
            <w:proofErr w:type="gramEnd"/>
            <w:r w:rsidRPr="00132DB3">
              <w:rPr>
                <w:snapToGrid w:val="0"/>
              </w:rPr>
              <w:t>1-я ступень)</w:t>
            </w:r>
          </w:p>
        </w:tc>
        <w:tc>
          <w:tcPr>
            <w:tcW w:w="3079" w:type="dxa"/>
            <w:vAlign w:val="center"/>
          </w:tcPr>
          <w:p w:rsidR="00917702" w:rsidRPr="00132DB3" w:rsidRDefault="00917702" w:rsidP="00A50295">
            <w:pPr>
              <w:jc w:val="center"/>
              <w:rPr>
                <w:snapToGrid w:val="0"/>
              </w:rPr>
            </w:pPr>
            <w:r w:rsidRPr="00132DB3">
              <w:rPr>
                <w:snapToGrid w:val="0"/>
              </w:rPr>
              <w:t>Предупредительная сигнализация.</w:t>
            </w:r>
          </w:p>
        </w:tc>
      </w:tr>
      <w:tr w:rsidR="00917702" w:rsidRPr="00132DB3" w:rsidTr="00A83EE2">
        <w:trPr>
          <w:trHeight w:val="325"/>
          <w:jc w:val="center"/>
        </w:trPr>
        <w:tc>
          <w:tcPr>
            <w:tcW w:w="114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17702" w:rsidRPr="00132DB3" w:rsidRDefault="00917702" w:rsidP="00A50295">
            <w:pPr>
              <w:ind w:left="360"/>
              <w:rPr>
                <w:snapToGrid w:val="0"/>
              </w:rPr>
            </w:pPr>
            <w:r w:rsidRPr="00132DB3">
              <w:rPr>
                <w:snapToGrid w:val="0"/>
              </w:rPr>
              <w:t>2</w:t>
            </w:r>
          </w:p>
        </w:tc>
        <w:tc>
          <w:tcPr>
            <w:tcW w:w="5700" w:type="dxa"/>
            <w:tcBorders>
              <w:bottom w:val="single" w:sz="4" w:space="0" w:color="auto"/>
            </w:tcBorders>
            <w:vAlign w:val="center"/>
          </w:tcPr>
          <w:p w:rsidR="00917702" w:rsidRPr="00132DB3" w:rsidRDefault="00917702" w:rsidP="00A50295">
            <w:pPr>
              <w:tabs>
                <w:tab w:val="num" w:pos="1080"/>
                <w:tab w:val="num" w:pos="1134"/>
              </w:tabs>
              <w:jc w:val="center"/>
              <w:rPr>
                <w:snapToGrid w:val="0"/>
              </w:rPr>
            </w:pPr>
            <w:r w:rsidRPr="00132DB3">
              <w:rPr>
                <w:snapToGrid w:val="0"/>
              </w:rPr>
              <w:t>Уровень вибрации опорных конструкций агрегата (1-я ступень)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vAlign w:val="center"/>
          </w:tcPr>
          <w:p w:rsidR="00917702" w:rsidRPr="00132DB3" w:rsidRDefault="00917702" w:rsidP="00A50295">
            <w:pPr>
              <w:jc w:val="center"/>
              <w:rPr>
                <w:snapToGrid w:val="0"/>
              </w:rPr>
            </w:pPr>
            <w:r w:rsidRPr="00132DB3">
              <w:rPr>
                <w:snapToGrid w:val="0"/>
              </w:rPr>
              <w:t>Предупредительная сигнализация.</w:t>
            </w:r>
          </w:p>
        </w:tc>
      </w:tr>
    </w:tbl>
    <w:p w:rsidR="00F74740" w:rsidRDefault="00F74740" w:rsidP="008647DA">
      <w:pPr>
        <w:pStyle w:val="063"/>
        <w:spacing w:line="240" w:lineRule="auto"/>
        <w:ind w:firstLine="0"/>
        <w:rPr>
          <w:sz w:val="24"/>
          <w:szCs w:val="24"/>
        </w:rPr>
      </w:pPr>
    </w:p>
    <w:p w:rsidR="00917702" w:rsidRDefault="006F1837" w:rsidP="008647DA">
      <w:pPr>
        <w:pStyle w:val="063"/>
        <w:spacing w:line="240" w:lineRule="auto"/>
        <w:ind w:firstLine="0"/>
        <w:rPr>
          <w:sz w:val="24"/>
          <w:szCs w:val="24"/>
        </w:rPr>
      </w:pPr>
      <w:r w:rsidRPr="00132DB3">
        <w:rPr>
          <w:sz w:val="24"/>
          <w:szCs w:val="24"/>
        </w:rPr>
        <w:t xml:space="preserve"> – ф</w:t>
      </w:r>
      <w:r w:rsidR="00917702" w:rsidRPr="00132DB3">
        <w:rPr>
          <w:sz w:val="24"/>
          <w:szCs w:val="24"/>
        </w:rPr>
        <w:t>орм</w:t>
      </w:r>
      <w:r w:rsidR="00A50295" w:rsidRPr="00132DB3">
        <w:rPr>
          <w:sz w:val="24"/>
          <w:szCs w:val="24"/>
        </w:rPr>
        <w:t xml:space="preserve">ирование аварийной сигнализации. Предварительный набор </w:t>
      </w:r>
      <w:r w:rsidR="008647DA" w:rsidRPr="00132DB3">
        <w:rPr>
          <w:sz w:val="24"/>
          <w:szCs w:val="24"/>
        </w:rPr>
        <w:t xml:space="preserve">аварийных </w:t>
      </w:r>
      <w:r w:rsidR="00A50295" w:rsidRPr="00132DB3">
        <w:rPr>
          <w:sz w:val="24"/>
          <w:szCs w:val="24"/>
        </w:rPr>
        <w:t>выходных сигналов:</w:t>
      </w: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0"/>
        <w:gridCol w:w="5670"/>
        <w:gridCol w:w="3036"/>
      </w:tblGrid>
      <w:tr w:rsidR="00917702" w:rsidRPr="00E517E0" w:rsidTr="00725B6E">
        <w:trPr>
          <w:trHeight w:val="181"/>
          <w:tblHeader/>
          <w:jc w:val="center"/>
        </w:trPr>
        <w:tc>
          <w:tcPr>
            <w:tcW w:w="99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A50295" w:rsidRDefault="00A50295" w:rsidP="00A50295">
            <w:pPr>
              <w:keepNext/>
              <w:rPr>
                <w:i/>
                <w:iCs/>
              </w:rPr>
            </w:pPr>
          </w:p>
        </w:tc>
      </w:tr>
      <w:tr w:rsidR="00917702" w:rsidRPr="00E517E0" w:rsidTr="00725B6E">
        <w:trPr>
          <w:trHeight w:val="460"/>
          <w:tblHeader/>
          <w:jc w:val="center"/>
        </w:trPr>
        <w:tc>
          <w:tcPr>
            <w:tcW w:w="1210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>Контролируемый параметр</w:t>
            </w:r>
          </w:p>
        </w:tc>
        <w:tc>
          <w:tcPr>
            <w:tcW w:w="3036" w:type="dxa"/>
            <w:tcBorders>
              <w:top w:val="single" w:sz="4" w:space="0" w:color="auto"/>
            </w:tcBorders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>Выходной сигнал</w:t>
            </w:r>
          </w:p>
        </w:tc>
      </w:tr>
      <w:tr w:rsidR="00917702" w:rsidRPr="00E517E0" w:rsidTr="00725B6E">
        <w:trPr>
          <w:trHeight w:val="181"/>
          <w:jc w:val="center"/>
        </w:trPr>
        <w:tc>
          <w:tcPr>
            <w:tcW w:w="1210" w:type="dxa"/>
            <w:tcMar>
              <w:left w:w="0" w:type="dxa"/>
              <w:right w:w="0" w:type="dxa"/>
            </w:tcMar>
            <w:tcFitText/>
            <w:vAlign w:val="center"/>
          </w:tcPr>
          <w:p w:rsidR="00917702" w:rsidRDefault="00917702" w:rsidP="00A50295">
            <w:pPr>
              <w:ind w:left="360"/>
              <w:rPr>
                <w:snapToGrid w:val="0"/>
              </w:rPr>
            </w:pPr>
            <w:r w:rsidRPr="007C6AF4">
              <w:rPr>
                <w:snapToGrid w:val="0"/>
              </w:rPr>
              <w:t>1</w:t>
            </w:r>
          </w:p>
        </w:tc>
        <w:tc>
          <w:tcPr>
            <w:tcW w:w="5670" w:type="dxa"/>
            <w:vAlign w:val="center"/>
          </w:tcPr>
          <w:p w:rsidR="008647DA" w:rsidRDefault="00917702" w:rsidP="008647DA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 xml:space="preserve">Превышение допустимого уровня биения вала </w:t>
            </w:r>
          </w:p>
          <w:p w:rsidR="00917702" w:rsidRDefault="00917702" w:rsidP="008647DA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>(</w:t>
            </w:r>
            <w:r>
              <w:rPr>
                <w:snapToGrid w:val="0"/>
              </w:rPr>
              <w:t>2</w:t>
            </w:r>
            <w:r w:rsidRPr="00E517E0">
              <w:rPr>
                <w:snapToGrid w:val="0"/>
              </w:rPr>
              <w:t>-я ступень)</w:t>
            </w:r>
          </w:p>
        </w:tc>
        <w:tc>
          <w:tcPr>
            <w:tcW w:w="3036" w:type="dxa"/>
            <w:vAlign w:val="center"/>
          </w:tcPr>
          <w:p w:rsidR="00917702" w:rsidRDefault="00917702" w:rsidP="00A50295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>Отключение и останов агрегата</w:t>
            </w:r>
            <w:r>
              <w:rPr>
                <w:snapToGrid w:val="0"/>
              </w:rPr>
              <w:t>, аварийная сигнализация</w:t>
            </w:r>
          </w:p>
        </w:tc>
      </w:tr>
      <w:tr w:rsidR="00917702" w:rsidRPr="00E517E0" w:rsidTr="00725B6E">
        <w:trPr>
          <w:trHeight w:val="317"/>
          <w:jc w:val="center"/>
        </w:trPr>
        <w:tc>
          <w:tcPr>
            <w:tcW w:w="1210" w:type="dxa"/>
            <w:tcMar>
              <w:left w:w="28" w:type="dxa"/>
              <w:right w:w="28" w:type="dxa"/>
            </w:tcMar>
            <w:vAlign w:val="center"/>
          </w:tcPr>
          <w:p w:rsidR="00917702" w:rsidRDefault="00917702" w:rsidP="00A50295">
            <w:pPr>
              <w:ind w:left="360"/>
              <w:rPr>
                <w:snapToGrid w:val="0"/>
              </w:rPr>
            </w:pPr>
            <w:r w:rsidRPr="00E517E0">
              <w:rPr>
                <w:snapToGrid w:val="0"/>
              </w:rPr>
              <w:t>2</w:t>
            </w:r>
          </w:p>
        </w:tc>
        <w:tc>
          <w:tcPr>
            <w:tcW w:w="5670" w:type="dxa"/>
            <w:vAlign w:val="center"/>
          </w:tcPr>
          <w:p w:rsidR="00917702" w:rsidRDefault="00917702" w:rsidP="00A50295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 xml:space="preserve">Превышение допустимого уровня вибрации опорных конструкций </w:t>
            </w:r>
            <w:proofErr w:type="gramStart"/>
            <w:r w:rsidRPr="00E517E0">
              <w:rPr>
                <w:snapToGrid w:val="0"/>
              </w:rPr>
              <w:t>агрегата(</w:t>
            </w:r>
            <w:proofErr w:type="gramEnd"/>
            <w:r>
              <w:rPr>
                <w:snapToGrid w:val="0"/>
              </w:rPr>
              <w:t>2</w:t>
            </w:r>
            <w:r w:rsidRPr="00E517E0">
              <w:rPr>
                <w:snapToGrid w:val="0"/>
              </w:rPr>
              <w:t>-я ступень)</w:t>
            </w:r>
          </w:p>
        </w:tc>
        <w:tc>
          <w:tcPr>
            <w:tcW w:w="3036" w:type="dxa"/>
            <w:vAlign w:val="center"/>
          </w:tcPr>
          <w:p w:rsidR="00917702" w:rsidRDefault="00917702" w:rsidP="00A50295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>Отключение и останов агрегата</w:t>
            </w:r>
            <w:r>
              <w:rPr>
                <w:snapToGrid w:val="0"/>
              </w:rPr>
              <w:t>, аварийная сигнализация</w:t>
            </w:r>
          </w:p>
        </w:tc>
      </w:tr>
    </w:tbl>
    <w:p w:rsidR="00F74740" w:rsidRDefault="00F74740" w:rsidP="009858ED">
      <w:pPr>
        <w:jc w:val="both"/>
      </w:pPr>
    </w:p>
    <w:p w:rsidR="009858ED" w:rsidRDefault="009858ED" w:rsidP="00F74740">
      <w:pPr>
        <w:ind w:firstLine="567"/>
        <w:jc w:val="both"/>
      </w:pPr>
      <w:r w:rsidRPr="00867A40">
        <w:t>Каналы предупредительной и аварийной сигнализации</w:t>
      </w:r>
      <w:r w:rsidRPr="009858ED">
        <w:t>, должны быть реализованы таким образом, чтобы в наименьшей степени зависеть от работы центрального сервера/контроллера системы. То есть, алгоритмы диагностики (модель диагностики) должны быть загружены в каждый из каналов предупредительной и аварийной сигнализации.</w:t>
      </w:r>
    </w:p>
    <w:p w:rsidR="00F74740" w:rsidRDefault="00F74740" w:rsidP="00F74740">
      <w:pPr>
        <w:ind w:firstLine="567"/>
        <w:jc w:val="both"/>
      </w:pPr>
    </w:p>
    <w:p w:rsidR="00EB2AE0" w:rsidRDefault="00EB2AE0" w:rsidP="00A83EE2">
      <w:pPr>
        <w:jc w:val="both"/>
        <w:rPr>
          <w:b/>
        </w:rPr>
      </w:pPr>
    </w:p>
    <w:p w:rsidR="00B474BA" w:rsidRDefault="00C764A3" w:rsidP="00A83EE2">
      <w:pPr>
        <w:jc w:val="both"/>
        <w:rPr>
          <w:b/>
        </w:rPr>
      </w:pPr>
      <w:r>
        <w:rPr>
          <w:b/>
        </w:rPr>
        <w:t xml:space="preserve">5.2.8. </w:t>
      </w:r>
      <w:r w:rsidR="006F1837" w:rsidRPr="008867C1">
        <w:rPr>
          <w:b/>
        </w:rPr>
        <w:t xml:space="preserve">Требования к </w:t>
      </w:r>
      <w:r w:rsidR="00303F6C" w:rsidRPr="008867C1">
        <w:rPr>
          <w:b/>
        </w:rPr>
        <w:t>программному обеспечению СВТК</w:t>
      </w:r>
      <w:r w:rsidR="006F1837" w:rsidRPr="008867C1">
        <w:rPr>
          <w:b/>
        </w:rPr>
        <w:t>.</w:t>
      </w:r>
    </w:p>
    <w:p w:rsidR="002C5802" w:rsidRPr="002C5802" w:rsidRDefault="002C5802" w:rsidP="00A83EE2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C5802">
        <w:rPr>
          <w:rFonts w:ascii="Times New Roman" w:hAnsi="Times New Roman"/>
          <w:sz w:val="24"/>
          <w:szCs w:val="24"/>
        </w:rPr>
        <w:t xml:space="preserve">С помощью соответствующего программного обеспечения СВТК должны быть реализованы: </w:t>
      </w:r>
    </w:p>
    <w:p w:rsidR="002C5802" w:rsidRPr="002C5802" w:rsidRDefault="002C5802" w:rsidP="00A83EE2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C5802">
        <w:rPr>
          <w:rFonts w:ascii="Times New Roman" w:hAnsi="Times New Roman"/>
          <w:sz w:val="24"/>
          <w:szCs w:val="24"/>
        </w:rPr>
        <w:t>- определение механического дисбаланса -  определение фазы, тяжелой (легкой) точки;</w:t>
      </w:r>
    </w:p>
    <w:p w:rsidR="002C5802" w:rsidRPr="002C5802" w:rsidRDefault="002C5802" w:rsidP="00A83EE2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C5802">
        <w:rPr>
          <w:rFonts w:ascii="Times New Roman" w:hAnsi="Times New Roman"/>
          <w:sz w:val="24"/>
          <w:szCs w:val="24"/>
        </w:rPr>
        <w:t>- построение траекторий движения вала, орбит, спектров;</w:t>
      </w:r>
    </w:p>
    <w:p w:rsidR="006C2C2C" w:rsidRDefault="002C5802" w:rsidP="00A83EE2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C5802">
        <w:rPr>
          <w:rFonts w:ascii="Times New Roman" w:hAnsi="Times New Roman"/>
          <w:sz w:val="24"/>
          <w:szCs w:val="24"/>
        </w:rPr>
        <w:t xml:space="preserve">Данное программное обеспечение должно быть организовано на основе клиент-серверной архитектуры с реализованной возможностью удаленного подключения к серверу системы </w:t>
      </w:r>
      <w:proofErr w:type="spellStart"/>
      <w:r w:rsidRPr="002C5802">
        <w:rPr>
          <w:rFonts w:ascii="Times New Roman" w:hAnsi="Times New Roman"/>
          <w:sz w:val="24"/>
          <w:szCs w:val="24"/>
        </w:rPr>
        <w:t>вибро</w:t>
      </w:r>
      <w:proofErr w:type="spellEnd"/>
      <w:r w:rsidRPr="002C5802">
        <w:rPr>
          <w:rFonts w:ascii="Times New Roman" w:hAnsi="Times New Roman"/>
          <w:sz w:val="24"/>
          <w:szCs w:val="24"/>
        </w:rPr>
        <w:t xml:space="preserve">- и термоконтроля для скачивания данных. </w:t>
      </w:r>
    </w:p>
    <w:p w:rsidR="00A83EE2" w:rsidRDefault="00A83EE2" w:rsidP="00A83EE2">
      <w:pPr>
        <w:ind w:left="66"/>
        <w:jc w:val="both"/>
        <w:rPr>
          <w:b/>
        </w:rPr>
      </w:pPr>
    </w:p>
    <w:p w:rsidR="006C2C2C" w:rsidRDefault="006C2C2C" w:rsidP="00A83EE2">
      <w:pPr>
        <w:ind w:left="66"/>
        <w:jc w:val="both"/>
        <w:rPr>
          <w:b/>
        </w:rPr>
      </w:pPr>
      <w:r w:rsidRPr="007F304A">
        <w:rPr>
          <w:b/>
        </w:rPr>
        <w:t>Должны быть обеспечены следующие функции:</w:t>
      </w:r>
    </w:p>
    <w:p w:rsidR="006C2C2C" w:rsidRPr="007F304A" w:rsidRDefault="006C2C2C" w:rsidP="00A83EE2">
      <w:pPr>
        <w:jc w:val="both"/>
      </w:pPr>
      <w:r w:rsidRPr="007F304A">
        <w:t xml:space="preserve">Функции </w:t>
      </w:r>
      <w:r w:rsidR="008304DC">
        <w:t>программного обеспечения (</w:t>
      </w:r>
      <w:r w:rsidRPr="007F304A">
        <w:t>ПО</w:t>
      </w:r>
      <w:r w:rsidR="008304DC">
        <w:t>)</w:t>
      </w:r>
      <w:r w:rsidRPr="007F304A">
        <w:t xml:space="preserve"> операторской станции:</w:t>
      </w:r>
    </w:p>
    <w:p w:rsidR="006C2C2C" w:rsidRPr="007F304A" w:rsidRDefault="006C2C2C" w:rsidP="00A83EE2">
      <w:pPr>
        <w:jc w:val="both"/>
      </w:pPr>
      <w:r w:rsidRPr="007F304A">
        <w:t>- Отображение измеряемых параметров на экранных формах</w:t>
      </w:r>
    </w:p>
    <w:p w:rsidR="006C2C2C" w:rsidRPr="007F304A" w:rsidRDefault="006C2C2C" w:rsidP="00A83EE2">
      <w:pPr>
        <w:jc w:val="both"/>
      </w:pPr>
      <w:r w:rsidRPr="007F304A">
        <w:t>- Ведение архива с глубиной 1 год</w:t>
      </w:r>
    </w:p>
    <w:p w:rsidR="006C2C2C" w:rsidRPr="007F304A" w:rsidRDefault="006C2C2C" w:rsidP="00A83EE2">
      <w:pPr>
        <w:jc w:val="both"/>
      </w:pPr>
      <w:r w:rsidRPr="007F304A">
        <w:t>- Предупредительная и аварийная сигнализация</w:t>
      </w:r>
    </w:p>
    <w:p w:rsidR="00A83EE2" w:rsidRDefault="00A83EE2" w:rsidP="00A83EE2">
      <w:pPr>
        <w:jc w:val="both"/>
      </w:pPr>
    </w:p>
    <w:p w:rsidR="006C2C2C" w:rsidRPr="007F304A" w:rsidRDefault="006C2C2C" w:rsidP="00A83EE2">
      <w:pPr>
        <w:jc w:val="both"/>
      </w:pPr>
      <w:r w:rsidRPr="007F304A">
        <w:t xml:space="preserve">Функции </w:t>
      </w:r>
      <w:proofErr w:type="gramStart"/>
      <w:r w:rsidRPr="007F304A">
        <w:t>ПО операторской верхнего уровня</w:t>
      </w:r>
      <w:proofErr w:type="gramEnd"/>
      <w:r w:rsidRPr="007F304A">
        <w:t xml:space="preserve"> на базе </w:t>
      </w:r>
      <w:r w:rsidRPr="007F304A">
        <w:rPr>
          <w:lang w:val="en-US"/>
        </w:rPr>
        <w:t>SCADA</w:t>
      </w:r>
      <w:r w:rsidRPr="007F304A">
        <w:t xml:space="preserve"> системы </w:t>
      </w:r>
      <w:r w:rsidRPr="007F304A">
        <w:rPr>
          <w:lang w:val="en-US"/>
        </w:rPr>
        <w:t>iFIX</w:t>
      </w:r>
      <w:r w:rsidRPr="007F304A">
        <w:t>:</w:t>
      </w:r>
    </w:p>
    <w:p w:rsidR="006C2C2C" w:rsidRPr="007F304A" w:rsidRDefault="006C2C2C" w:rsidP="00A83EE2">
      <w:pPr>
        <w:jc w:val="both"/>
      </w:pPr>
      <w:r w:rsidRPr="007F304A">
        <w:t>- Отображение измеряемых параметров на экранных формах АРМ НСС</w:t>
      </w:r>
    </w:p>
    <w:p w:rsidR="006C2C2C" w:rsidRPr="007F304A" w:rsidRDefault="006C2C2C" w:rsidP="00A83EE2">
      <w:pPr>
        <w:jc w:val="both"/>
      </w:pPr>
      <w:r w:rsidRPr="007F304A">
        <w:t>- Предупредительная и аварийная сигнализация</w:t>
      </w:r>
    </w:p>
    <w:p w:rsidR="006C2C2C" w:rsidRPr="007F304A" w:rsidRDefault="006C2C2C" w:rsidP="00A83EE2">
      <w:pPr>
        <w:jc w:val="both"/>
      </w:pPr>
      <w:r w:rsidRPr="007F304A">
        <w:t>- Ведение архива с глубиной 1 год</w:t>
      </w:r>
    </w:p>
    <w:p w:rsidR="006C2C2C" w:rsidRPr="007F304A" w:rsidRDefault="006C2C2C" w:rsidP="00A83EE2">
      <w:pPr>
        <w:jc w:val="both"/>
      </w:pPr>
      <w:r w:rsidRPr="007F304A">
        <w:t xml:space="preserve">- Регистрация всех измеряемых параметров с глубиной архивации 1 год и построение графиков </w:t>
      </w:r>
    </w:p>
    <w:p w:rsidR="006C2C2C" w:rsidRPr="007F304A" w:rsidRDefault="006C2C2C" w:rsidP="00A83EE2">
      <w:pPr>
        <w:jc w:val="both"/>
      </w:pPr>
      <w:r w:rsidRPr="007F304A">
        <w:t xml:space="preserve">- Составление отчетов по параметрам </w:t>
      </w:r>
      <w:proofErr w:type="spellStart"/>
      <w:r w:rsidRPr="007F304A">
        <w:t>термо</w:t>
      </w:r>
      <w:proofErr w:type="spellEnd"/>
      <w:r w:rsidRPr="007F304A">
        <w:t xml:space="preserve"> и виброконтроля за любую дату с глубиной 1 год.</w:t>
      </w:r>
    </w:p>
    <w:p w:rsidR="00A83EE2" w:rsidRDefault="00A83EE2" w:rsidP="00A83EE2">
      <w:pPr>
        <w:jc w:val="both"/>
      </w:pPr>
    </w:p>
    <w:p w:rsidR="006C2C2C" w:rsidRPr="007F304A" w:rsidRDefault="006C2C2C" w:rsidP="00A83EE2">
      <w:pPr>
        <w:jc w:val="both"/>
      </w:pPr>
      <w:r w:rsidRPr="007F304A">
        <w:t xml:space="preserve">Функции ПО </w:t>
      </w:r>
      <w:proofErr w:type="spellStart"/>
      <w:r w:rsidRPr="007F304A">
        <w:t>вибродиагностики</w:t>
      </w:r>
      <w:proofErr w:type="spellEnd"/>
      <w:r w:rsidRPr="007F304A">
        <w:t>:</w:t>
      </w:r>
    </w:p>
    <w:p w:rsidR="006C2C2C" w:rsidRPr="007F304A" w:rsidRDefault="006C2C2C" w:rsidP="00A83EE2">
      <w:pPr>
        <w:jc w:val="both"/>
      </w:pPr>
      <w:r w:rsidRPr="007F304A">
        <w:t xml:space="preserve">- Запись и архивация глубиной до трех лет осциллограмм по каждому параметру вибрации. Запись осциллограмм должна производиться с частотой дискретизации по каждому контролируемому параметру не реже 1 </w:t>
      </w:r>
      <w:proofErr w:type="spellStart"/>
      <w:r w:rsidRPr="007F304A">
        <w:t>мс</w:t>
      </w:r>
      <w:proofErr w:type="spellEnd"/>
      <w:r w:rsidRPr="007F304A">
        <w:t xml:space="preserve"> интервалом не менее 10 секунд с периодом раз в час или по команде с удаленного АРМа </w:t>
      </w:r>
      <w:proofErr w:type="spellStart"/>
      <w:r w:rsidRPr="007F304A">
        <w:t>вибродиагностики</w:t>
      </w:r>
      <w:proofErr w:type="spellEnd"/>
      <w:r w:rsidRPr="007F304A">
        <w:t xml:space="preserve">. Синхронизация осциллограмм между различными каналами должна быть не хуже 1 </w:t>
      </w:r>
      <w:proofErr w:type="spellStart"/>
      <w:r w:rsidRPr="007F304A">
        <w:t>мс</w:t>
      </w:r>
      <w:proofErr w:type="spellEnd"/>
      <w:r w:rsidRPr="007F304A">
        <w:t>.</w:t>
      </w:r>
    </w:p>
    <w:p w:rsidR="006C2C2C" w:rsidRPr="007F304A" w:rsidRDefault="006C2C2C" w:rsidP="00A83EE2">
      <w:pPr>
        <w:jc w:val="both"/>
      </w:pPr>
      <w:r w:rsidRPr="007F304A">
        <w:t xml:space="preserve">- Запись и архивация глубиной до трех лет спектрограмм по каждому параметру вибрации. Запись должна производиться в частотном диапазоне 0-200 Гц с периодом раз в час или по команде с удаленного АРМа </w:t>
      </w:r>
      <w:proofErr w:type="spellStart"/>
      <w:r w:rsidRPr="007F304A">
        <w:t>вибродиагностики</w:t>
      </w:r>
      <w:proofErr w:type="spellEnd"/>
      <w:r w:rsidRPr="007F304A">
        <w:t>.</w:t>
      </w:r>
    </w:p>
    <w:p w:rsidR="006C2C2C" w:rsidRPr="007F304A" w:rsidRDefault="006C2C2C" w:rsidP="00A83EE2">
      <w:pPr>
        <w:jc w:val="both"/>
      </w:pPr>
      <w:r w:rsidRPr="007F304A">
        <w:t xml:space="preserve">- Запись и архивация глубиной до трех лет данных для </w:t>
      </w:r>
      <w:proofErr w:type="gramStart"/>
      <w:r w:rsidRPr="007F304A">
        <w:t>построения  орбит</w:t>
      </w:r>
      <w:proofErr w:type="gramEnd"/>
      <w:r w:rsidRPr="007F304A">
        <w:t xml:space="preserve"> биения вала. Запись данных для построения орбиты с частотой дискретизации по каждому контролируемому параметру не реже 1 </w:t>
      </w:r>
      <w:proofErr w:type="spellStart"/>
      <w:r w:rsidRPr="007F304A">
        <w:t>мс</w:t>
      </w:r>
      <w:proofErr w:type="spellEnd"/>
      <w:r w:rsidRPr="007F304A">
        <w:t xml:space="preserve"> с интервалом не менее 10 полных оборотов гидроагрегата с периодом раз в час или по команде с удаленного АРМа </w:t>
      </w:r>
      <w:proofErr w:type="spellStart"/>
      <w:r w:rsidRPr="007F304A">
        <w:t>вибродиагностики</w:t>
      </w:r>
      <w:proofErr w:type="spellEnd"/>
      <w:r w:rsidRPr="007F304A">
        <w:t>.</w:t>
      </w:r>
    </w:p>
    <w:p w:rsidR="006C2C2C" w:rsidRDefault="006C2C2C" w:rsidP="00A83EE2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C2C2C">
        <w:rPr>
          <w:rFonts w:ascii="Times New Roman" w:hAnsi="Times New Roman"/>
          <w:sz w:val="24"/>
          <w:szCs w:val="24"/>
        </w:rPr>
        <w:t xml:space="preserve">- Запись и архивация глубиной до трех лет данных для построения линии излома вала. Запись данных для построения линии излома вала с частотой дискретизации по каждому контролируемому параметру не реже 1 </w:t>
      </w:r>
      <w:proofErr w:type="spellStart"/>
      <w:r w:rsidRPr="006C2C2C">
        <w:rPr>
          <w:rFonts w:ascii="Times New Roman" w:hAnsi="Times New Roman"/>
          <w:sz w:val="24"/>
          <w:szCs w:val="24"/>
        </w:rPr>
        <w:t>мс</w:t>
      </w:r>
      <w:proofErr w:type="spellEnd"/>
      <w:r w:rsidRPr="006C2C2C">
        <w:rPr>
          <w:rFonts w:ascii="Times New Roman" w:hAnsi="Times New Roman"/>
          <w:sz w:val="24"/>
          <w:szCs w:val="24"/>
        </w:rPr>
        <w:t xml:space="preserve"> с интервалом не менее 10 полных оборотов гидроагрегата с периодом раз в час или по команде с удаленного АРМа </w:t>
      </w:r>
      <w:proofErr w:type="spellStart"/>
      <w:r w:rsidRPr="006C2C2C">
        <w:rPr>
          <w:rFonts w:ascii="Times New Roman" w:hAnsi="Times New Roman"/>
          <w:sz w:val="24"/>
          <w:szCs w:val="24"/>
        </w:rPr>
        <w:t>вибродиагностики</w:t>
      </w:r>
      <w:proofErr w:type="spellEnd"/>
      <w:r w:rsidR="003C1329">
        <w:rPr>
          <w:rFonts w:ascii="Times New Roman" w:hAnsi="Times New Roman"/>
          <w:sz w:val="24"/>
          <w:szCs w:val="24"/>
        </w:rPr>
        <w:t>.</w:t>
      </w:r>
    </w:p>
    <w:p w:rsidR="00F74740" w:rsidRDefault="00F74740" w:rsidP="00A83EE2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764A3" w:rsidRPr="003D7734" w:rsidRDefault="00220DF0" w:rsidP="00A83EE2">
      <w:pPr>
        <w:pStyle w:val="8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r w:rsidRPr="00782A1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03F6C" w:rsidRPr="003D7734">
        <w:rPr>
          <w:rFonts w:ascii="Times New Roman" w:hAnsi="Times New Roman"/>
          <w:b/>
          <w:color w:val="auto"/>
          <w:sz w:val="24"/>
          <w:szCs w:val="24"/>
        </w:rPr>
        <w:t>Требования к обработке и отображению информации.</w:t>
      </w:r>
    </w:p>
    <w:p w:rsidR="00303F6C" w:rsidRDefault="00FE1E08" w:rsidP="00A83EE2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3F6C">
        <w:rPr>
          <w:sz w:val="24"/>
          <w:szCs w:val="24"/>
        </w:rPr>
        <w:t>Для каждого гидроагрегата должна</w:t>
      </w:r>
      <w:r w:rsidR="00303F6C" w:rsidRPr="007252BE">
        <w:rPr>
          <w:sz w:val="24"/>
          <w:szCs w:val="24"/>
        </w:rPr>
        <w:t xml:space="preserve"> быть </w:t>
      </w:r>
      <w:r w:rsidR="00303F6C">
        <w:rPr>
          <w:sz w:val="24"/>
          <w:szCs w:val="24"/>
        </w:rPr>
        <w:t>разработана</w:t>
      </w:r>
      <w:r w:rsidR="00303F6C" w:rsidRPr="007252BE">
        <w:rPr>
          <w:sz w:val="24"/>
          <w:szCs w:val="24"/>
        </w:rPr>
        <w:t xml:space="preserve"> м</w:t>
      </w:r>
      <w:r w:rsidR="00303F6C">
        <w:rPr>
          <w:sz w:val="24"/>
          <w:szCs w:val="24"/>
        </w:rPr>
        <w:t>немосхема</w:t>
      </w:r>
      <w:r w:rsidR="00236C7A">
        <w:rPr>
          <w:sz w:val="24"/>
          <w:szCs w:val="24"/>
        </w:rPr>
        <w:t xml:space="preserve"> с точками контроля вибрации, </w:t>
      </w:r>
      <w:r w:rsidR="00303F6C" w:rsidRPr="007252BE">
        <w:rPr>
          <w:sz w:val="24"/>
          <w:szCs w:val="24"/>
        </w:rPr>
        <w:t>биения вала</w:t>
      </w:r>
      <w:r w:rsidR="00236C7A">
        <w:rPr>
          <w:sz w:val="24"/>
          <w:szCs w:val="24"/>
        </w:rPr>
        <w:t xml:space="preserve"> и температуры</w:t>
      </w:r>
      <w:r w:rsidR="00303F6C" w:rsidRPr="007252BE">
        <w:rPr>
          <w:sz w:val="24"/>
          <w:szCs w:val="24"/>
        </w:rPr>
        <w:t xml:space="preserve"> с</w:t>
      </w:r>
      <w:r w:rsidR="00303F6C">
        <w:rPr>
          <w:sz w:val="24"/>
          <w:szCs w:val="24"/>
        </w:rPr>
        <w:t xml:space="preserve"> отображением мгновенных значений</w:t>
      </w:r>
      <w:r w:rsidR="00C93F70">
        <w:rPr>
          <w:sz w:val="24"/>
          <w:szCs w:val="24"/>
        </w:rPr>
        <w:t xml:space="preserve"> измеряемых параметров</w:t>
      </w:r>
      <w:r w:rsidR="00690CC3">
        <w:rPr>
          <w:sz w:val="24"/>
          <w:szCs w:val="24"/>
        </w:rPr>
        <w:t>/функций на русском языке с полным наименованием (вибрация/бой, конструкция (</w:t>
      </w:r>
      <w:proofErr w:type="gramStart"/>
      <w:r w:rsidR="00690CC3">
        <w:rPr>
          <w:sz w:val="24"/>
          <w:szCs w:val="24"/>
        </w:rPr>
        <w:t>ВГП,ПП</w:t>
      </w:r>
      <w:proofErr w:type="gramEnd"/>
      <w:r w:rsidR="00690CC3">
        <w:rPr>
          <w:sz w:val="24"/>
          <w:szCs w:val="24"/>
        </w:rPr>
        <w:t>,НГП,ТП), направление (радиальное/вертикальное))</w:t>
      </w:r>
      <w:r w:rsidR="00303F6C">
        <w:rPr>
          <w:sz w:val="24"/>
          <w:szCs w:val="24"/>
        </w:rPr>
        <w:t xml:space="preserve"> и</w:t>
      </w:r>
      <w:r w:rsidR="00303F6C" w:rsidRPr="007252BE">
        <w:rPr>
          <w:sz w:val="24"/>
          <w:szCs w:val="24"/>
        </w:rPr>
        <w:t xml:space="preserve"> цветовым различием нормы, превышения норм</w:t>
      </w:r>
      <w:r w:rsidR="00236C7A">
        <w:rPr>
          <w:sz w:val="24"/>
          <w:szCs w:val="24"/>
        </w:rPr>
        <w:t>ы и аварийного превышения нормы</w:t>
      </w:r>
      <w:r w:rsidR="00303F6C" w:rsidRPr="007252BE">
        <w:rPr>
          <w:sz w:val="24"/>
          <w:szCs w:val="24"/>
        </w:rPr>
        <w:t>.</w:t>
      </w:r>
    </w:p>
    <w:p w:rsidR="00303F6C" w:rsidRDefault="00FE1E08" w:rsidP="00A83EE2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3F6C">
        <w:rPr>
          <w:sz w:val="24"/>
          <w:szCs w:val="24"/>
        </w:rPr>
        <w:t>Предусмотреть на панели СВТК графическое отображение сигналов по измерительным каналам в режиме реального времени.</w:t>
      </w:r>
    </w:p>
    <w:p w:rsidR="00303F6C" w:rsidRDefault="00FE1E08" w:rsidP="003C1329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3F6C">
        <w:rPr>
          <w:sz w:val="24"/>
          <w:szCs w:val="24"/>
        </w:rPr>
        <w:t>ПТК СВТК должно обеспечивать:</w:t>
      </w:r>
    </w:p>
    <w:p w:rsidR="00303F6C" w:rsidRDefault="00303F6C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lastRenderedPageBreak/>
        <w:t>–</w:t>
      </w:r>
      <w:r>
        <w:rPr>
          <w:sz w:val="24"/>
          <w:szCs w:val="24"/>
        </w:rPr>
        <w:t xml:space="preserve"> запись, архивацию и обработку информации по заданному циклу измерений;</w:t>
      </w:r>
    </w:p>
    <w:p w:rsidR="00303F6C" w:rsidRDefault="00303F6C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построение годографов для радиальной вибрации и боя вала;</w:t>
      </w:r>
    </w:p>
    <w:p w:rsidR="00303F6C" w:rsidRDefault="00303F6C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построение спектра вибрации с выводом мгновенных значений при наведении курсора.</w:t>
      </w:r>
    </w:p>
    <w:p w:rsidR="00303F6C" w:rsidRDefault="00FE1E08" w:rsidP="003C1329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3F6C">
        <w:rPr>
          <w:sz w:val="24"/>
          <w:szCs w:val="24"/>
        </w:rPr>
        <w:t>Предусмотреть синхронизацию ПТК СВ</w:t>
      </w:r>
      <w:r w:rsidR="00A50295">
        <w:rPr>
          <w:sz w:val="24"/>
          <w:szCs w:val="24"/>
        </w:rPr>
        <w:t>Т</w:t>
      </w:r>
      <w:r w:rsidR="00303F6C">
        <w:rPr>
          <w:sz w:val="24"/>
          <w:szCs w:val="24"/>
        </w:rPr>
        <w:t xml:space="preserve">К по </w:t>
      </w:r>
      <w:r w:rsidR="00303F6C">
        <w:rPr>
          <w:sz w:val="24"/>
          <w:szCs w:val="24"/>
          <w:lang w:val="en-US"/>
        </w:rPr>
        <w:t>NTP</w:t>
      </w:r>
      <w:r w:rsidR="00303F6C">
        <w:rPr>
          <w:sz w:val="24"/>
          <w:szCs w:val="24"/>
        </w:rPr>
        <w:t>от сервера точного времени АСУ ТП.</w:t>
      </w:r>
    </w:p>
    <w:p w:rsidR="00F74740" w:rsidRDefault="00F74740" w:rsidP="003C1329">
      <w:pPr>
        <w:pStyle w:val="063"/>
        <w:spacing w:line="240" w:lineRule="auto"/>
        <w:ind w:firstLine="0"/>
        <w:rPr>
          <w:sz w:val="24"/>
          <w:szCs w:val="24"/>
        </w:rPr>
      </w:pPr>
    </w:p>
    <w:p w:rsidR="00F74740" w:rsidRPr="00F74740" w:rsidRDefault="00303F6C" w:rsidP="00F74740">
      <w:pPr>
        <w:pStyle w:val="8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r w:rsidRPr="003D7734">
        <w:rPr>
          <w:rFonts w:ascii="Times New Roman" w:hAnsi="Times New Roman"/>
          <w:b/>
          <w:color w:val="auto"/>
          <w:sz w:val="24"/>
          <w:szCs w:val="24"/>
        </w:rPr>
        <w:t>Требования к регистрации событий.</w:t>
      </w:r>
    </w:p>
    <w:p w:rsidR="00303F6C" w:rsidRDefault="00303F6C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4575C1">
        <w:rPr>
          <w:sz w:val="24"/>
          <w:szCs w:val="24"/>
        </w:rPr>
        <w:t>Должна быть выполнена регистрация</w:t>
      </w:r>
      <w:r>
        <w:rPr>
          <w:sz w:val="24"/>
          <w:szCs w:val="24"/>
        </w:rPr>
        <w:t xml:space="preserve"> следующих</w:t>
      </w:r>
      <w:r w:rsidRPr="004575C1">
        <w:rPr>
          <w:sz w:val="24"/>
          <w:szCs w:val="24"/>
        </w:rPr>
        <w:t xml:space="preserve"> событий:</w:t>
      </w:r>
    </w:p>
    <w:p w:rsidR="000324B9" w:rsidRDefault="000324B9" w:rsidP="003C1329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3F6C" w:rsidRPr="004575C1">
        <w:rPr>
          <w:sz w:val="24"/>
          <w:szCs w:val="24"/>
        </w:rPr>
        <w:t xml:space="preserve">превышения </w:t>
      </w:r>
      <w:r w:rsidR="00FE1E08" w:rsidRPr="00132DB3">
        <w:rPr>
          <w:sz w:val="24"/>
          <w:szCs w:val="24"/>
        </w:rPr>
        <w:t xml:space="preserve">значений </w:t>
      </w:r>
      <w:proofErr w:type="spellStart"/>
      <w:r w:rsidR="00303F6C" w:rsidRPr="00132DB3">
        <w:rPr>
          <w:sz w:val="24"/>
          <w:szCs w:val="24"/>
        </w:rPr>
        <w:t>уставок</w:t>
      </w:r>
      <w:proofErr w:type="spellEnd"/>
      <w:r w:rsidR="00303F6C" w:rsidRPr="00132DB3">
        <w:rPr>
          <w:sz w:val="24"/>
          <w:szCs w:val="24"/>
        </w:rPr>
        <w:t xml:space="preserve"> по вибрации </w:t>
      </w:r>
      <w:r w:rsidR="00220DF0" w:rsidRPr="00132DB3">
        <w:rPr>
          <w:sz w:val="24"/>
          <w:szCs w:val="24"/>
        </w:rPr>
        <w:t xml:space="preserve">опорных конструкций </w:t>
      </w:r>
      <w:r w:rsidR="00303F6C" w:rsidRPr="00132DB3">
        <w:rPr>
          <w:sz w:val="24"/>
          <w:szCs w:val="24"/>
        </w:rPr>
        <w:t>и</w:t>
      </w:r>
      <w:r w:rsidR="00303F6C" w:rsidRPr="004575C1">
        <w:rPr>
          <w:sz w:val="24"/>
          <w:szCs w:val="24"/>
        </w:rPr>
        <w:t xml:space="preserve"> биению вала;</w:t>
      </w:r>
    </w:p>
    <w:p w:rsidR="000324B9" w:rsidRPr="000324B9" w:rsidRDefault="000324B9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0324B9">
        <w:rPr>
          <w:sz w:val="24"/>
          <w:szCs w:val="24"/>
        </w:rPr>
        <w:t xml:space="preserve">- </w:t>
      </w:r>
      <w:proofErr w:type="gramStart"/>
      <w:r w:rsidRPr="000324B9">
        <w:rPr>
          <w:sz w:val="24"/>
          <w:szCs w:val="24"/>
        </w:rPr>
        <w:t xml:space="preserve">превышения  </w:t>
      </w:r>
      <w:proofErr w:type="spellStart"/>
      <w:r w:rsidRPr="000324B9">
        <w:rPr>
          <w:sz w:val="24"/>
          <w:szCs w:val="24"/>
        </w:rPr>
        <w:t>уставок</w:t>
      </w:r>
      <w:proofErr w:type="spellEnd"/>
      <w:proofErr w:type="gramEnd"/>
      <w:r w:rsidRPr="000324B9">
        <w:rPr>
          <w:sz w:val="24"/>
          <w:szCs w:val="24"/>
        </w:rPr>
        <w:t xml:space="preserve"> температур в точках измерения; </w:t>
      </w:r>
    </w:p>
    <w:p w:rsidR="00303F6C" w:rsidRDefault="000324B9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0324B9">
        <w:rPr>
          <w:sz w:val="24"/>
          <w:szCs w:val="24"/>
        </w:rPr>
        <w:t xml:space="preserve">- </w:t>
      </w:r>
      <w:r w:rsidR="00303F6C" w:rsidRPr="000324B9">
        <w:rPr>
          <w:sz w:val="24"/>
          <w:szCs w:val="24"/>
        </w:rPr>
        <w:t xml:space="preserve"> квитирование сигнализации оператором;</w:t>
      </w:r>
    </w:p>
    <w:p w:rsidR="00303F6C" w:rsidRDefault="000324B9" w:rsidP="003C1329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3F6C" w:rsidRPr="004575C1">
        <w:rPr>
          <w:sz w:val="24"/>
          <w:szCs w:val="24"/>
        </w:rPr>
        <w:t>неисправность элементов ПТК С</w:t>
      </w:r>
      <w:r w:rsidR="00303F6C">
        <w:rPr>
          <w:sz w:val="24"/>
          <w:szCs w:val="24"/>
        </w:rPr>
        <w:t>В</w:t>
      </w:r>
      <w:r w:rsidR="00A50295">
        <w:rPr>
          <w:sz w:val="24"/>
          <w:szCs w:val="24"/>
        </w:rPr>
        <w:t>Т</w:t>
      </w:r>
      <w:r w:rsidR="00303F6C">
        <w:rPr>
          <w:sz w:val="24"/>
          <w:szCs w:val="24"/>
        </w:rPr>
        <w:t>К</w:t>
      </w:r>
      <w:r w:rsidR="00303F6C" w:rsidRPr="004575C1">
        <w:rPr>
          <w:sz w:val="24"/>
          <w:szCs w:val="24"/>
        </w:rPr>
        <w:t>;</w:t>
      </w:r>
    </w:p>
    <w:p w:rsidR="00303F6C" w:rsidRDefault="000324B9" w:rsidP="003C1329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3F6C" w:rsidRPr="004575C1">
        <w:rPr>
          <w:sz w:val="24"/>
          <w:szCs w:val="24"/>
        </w:rPr>
        <w:t>изменение параметров настройки ПТК С</w:t>
      </w:r>
      <w:r w:rsidR="00303F6C">
        <w:rPr>
          <w:sz w:val="24"/>
          <w:szCs w:val="24"/>
        </w:rPr>
        <w:t>В</w:t>
      </w:r>
      <w:r w:rsidR="00D82F1C">
        <w:rPr>
          <w:sz w:val="24"/>
          <w:szCs w:val="24"/>
        </w:rPr>
        <w:t>Т</w:t>
      </w:r>
      <w:r w:rsidR="00303F6C">
        <w:rPr>
          <w:sz w:val="24"/>
          <w:szCs w:val="24"/>
        </w:rPr>
        <w:t>К.</w:t>
      </w:r>
    </w:p>
    <w:p w:rsidR="00E568B7" w:rsidRDefault="00303F6C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4575C1">
        <w:rPr>
          <w:sz w:val="24"/>
          <w:szCs w:val="24"/>
        </w:rPr>
        <w:t>Все регистрируемые события должны снабжаться меткой времени.</w:t>
      </w:r>
    </w:p>
    <w:p w:rsidR="00F74740" w:rsidRDefault="00F74740" w:rsidP="003C1329">
      <w:pPr>
        <w:pStyle w:val="063"/>
        <w:spacing w:line="240" w:lineRule="auto"/>
        <w:ind w:firstLine="0"/>
        <w:rPr>
          <w:sz w:val="24"/>
          <w:szCs w:val="24"/>
        </w:rPr>
      </w:pPr>
    </w:p>
    <w:p w:rsidR="00C764A3" w:rsidRPr="003D7734" w:rsidRDefault="00C764A3" w:rsidP="003C1329">
      <w:pPr>
        <w:pStyle w:val="8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r w:rsidRPr="003D7734">
        <w:rPr>
          <w:rFonts w:ascii="Times New Roman" w:hAnsi="Times New Roman"/>
          <w:b/>
          <w:color w:val="auto"/>
          <w:sz w:val="24"/>
          <w:szCs w:val="24"/>
        </w:rPr>
        <w:t>Т</w:t>
      </w:r>
      <w:r w:rsidR="00303F6C" w:rsidRPr="003D7734">
        <w:rPr>
          <w:rFonts w:ascii="Times New Roman" w:hAnsi="Times New Roman"/>
          <w:b/>
          <w:color w:val="auto"/>
          <w:sz w:val="24"/>
          <w:szCs w:val="24"/>
        </w:rPr>
        <w:t>ребования к архивации параметров</w:t>
      </w:r>
      <w:r w:rsidR="00D82F1C" w:rsidRPr="003D7734">
        <w:rPr>
          <w:rFonts w:ascii="Times New Roman" w:hAnsi="Times New Roman"/>
          <w:b/>
          <w:color w:val="auto"/>
          <w:sz w:val="24"/>
          <w:szCs w:val="24"/>
        </w:rPr>
        <w:t>.</w:t>
      </w:r>
    </w:p>
    <w:p w:rsidR="00673A52" w:rsidRDefault="00673A52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3421BD">
        <w:rPr>
          <w:sz w:val="24"/>
          <w:szCs w:val="24"/>
        </w:rPr>
        <w:t xml:space="preserve">Архивация текущих значений измеряемых аналоговых величин с дискретностью опроса параметра не более 1 секунды. Глубина архива должна составлять 3 года. Каждая из подсистем должна иметь собственный автономный накопитель данных для хранения технологической информации в объеме до 30 суток. В системе должна быть реализована возможность автоматического или по команде оператора переноса архивов локальных подсистем на сервер системы. Должна быть предусмотрена возможность просмотра архивных параметров в виде графиков и таблиц, а также вывод их на принтер. </w:t>
      </w:r>
    </w:p>
    <w:p w:rsidR="00690CC3" w:rsidRPr="003421BD" w:rsidRDefault="00690CC3" w:rsidP="003C1329">
      <w:pPr>
        <w:pStyle w:val="063"/>
        <w:spacing w:line="240" w:lineRule="auto"/>
        <w:ind w:firstLine="0"/>
        <w:rPr>
          <w:sz w:val="24"/>
          <w:szCs w:val="24"/>
        </w:rPr>
      </w:pPr>
    </w:p>
    <w:p w:rsidR="00B474BA" w:rsidRPr="00782A1C" w:rsidRDefault="00C764A3" w:rsidP="003C1329">
      <w:pPr>
        <w:jc w:val="both"/>
        <w:rPr>
          <w:b/>
        </w:rPr>
      </w:pPr>
      <w:r>
        <w:rPr>
          <w:b/>
        </w:rPr>
        <w:t xml:space="preserve">5.2.9. </w:t>
      </w:r>
      <w:r w:rsidR="006A1E21" w:rsidRPr="00782A1C">
        <w:rPr>
          <w:b/>
        </w:rPr>
        <w:t>Требования к электропитанию.</w:t>
      </w:r>
    </w:p>
    <w:p w:rsidR="006C2C2C" w:rsidRPr="007F304A" w:rsidRDefault="006C2C2C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7F304A">
        <w:rPr>
          <w:sz w:val="24"/>
          <w:szCs w:val="24"/>
        </w:rPr>
        <w:t xml:space="preserve">Питание СВТК должно осуществляться от двух источников: основное </w:t>
      </w:r>
      <w:proofErr w:type="gramStart"/>
      <w:r w:rsidRPr="007F304A">
        <w:rPr>
          <w:sz w:val="24"/>
          <w:szCs w:val="24"/>
        </w:rPr>
        <w:t>резервированное  питание</w:t>
      </w:r>
      <w:proofErr w:type="gramEnd"/>
      <w:r w:rsidRPr="007F304A">
        <w:rPr>
          <w:sz w:val="24"/>
          <w:szCs w:val="24"/>
        </w:rPr>
        <w:t xml:space="preserve"> ~220В от сети </w:t>
      </w:r>
      <w:proofErr w:type="spellStart"/>
      <w:r w:rsidRPr="007F304A">
        <w:rPr>
          <w:sz w:val="24"/>
          <w:szCs w:val="24"/>
        </w:rPr>
        <w:t>общестанционных</w:t>
      </w:r>
      <w:proofErr w:type="spellEnd"/>
      <w:r w:rsidRPr="007F304A">
        <w:rPr>
          <w:sz w:val="24"/>
          <w:szCs w:val="24"/>
        </w:rPr>
        <w:t xml:space="preserve"> собственных нужд и резервное от сети оперативного тока =220В. Ввод каждого источника переменного тока, основного электропитания, должен быть оснащен устройством защиты от импульсных помех и перенапряжения. Ввод двух независимых источников переменного тока, используемых в качестве основного </w:t>
      </w:r>
      <w:proofErr w:type="gramStart"/>
      <w:r w:rsidRPr="007F304A">
        <w:rPr>
          <w:sz w:val="24"/>
          <w:szCs w:val="24"/>
        </w:rPr>
        <w:t>электропитания,  должен</w:t>
      </w:r>
      <w:proofErr w:type="gramEnd"/>
      <w:r w:rsidRPr="007F304A">
        <w:rPr>
          <w:sz w:val="24"/>
          <w:szCs w:val="24"/>
        </w:rPr>
        <w:t xml:space="preserve"> выполняться через устройство автоматического ввода резерва.</w:t>
      </w:r>
    </w:p>
    <w:p w:rsidR="006C2C2C" w:rsidRDefault="006C2C2C" w:rsidP="003C1329">
      <w:pPr>
        <w:jc w:val="both"/>
      </w:pPr>
      <w:r w:rsidRPr="007F304A">
        <w:t xml:space="preserve">Должен обеспечиваться безударный переход от основного питания к резервному и обратно с формированием сигнала предупредительной сигнализации. </w:t>
      </w:r>
    </w:p>
    <w:p w:rsidR="00351562" w:rsidRDefault="00351562" w:rsidP="003C1329">
      <w:pPr>
        <w:pStyle w:val="063"/>
        <w:spacing w:line="240" w:lineRule="auto"/>
        <w:ind w:firstLine="0"/>
        <w:rPr>
          <w:b/>
          <w:color w:val="FF0000"/>
          <w:sz w:val="24"/>
          <w:szCs w:val="24"/>
        </w:rPr>
      </w:pPr>
    </w:p>
    <w:p w:rsidR="00B474BA" w:rsidRPr="00220DF0" w:rsidRDefault="00C764A3" w:rsidP="003C1329">
      <w:pPr>
        <w:pStyle w:val="af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5.2.10. </w:t>
      </w:r>
      <w:r w:rsidR="00E918BC">
        <w:rPr>
          <w:rFonts w:ascii="Times New Roman" w:hAnsi="Times New Roman"/>
          <w:b/>
          <w:sz w:val="24"/>
          <w:szCs w:val="24"/>
        </w:rPr>
        <w:t xml:space="preserve">Условия эксплуатации </w:t>
      </w:r>
      <w:r w:rsidR="00EC5129" w:rsidRPr="00EB30FE">
        <w:rPr>
          <w:rFonts w:ascii="Times New Roman" w:hAnsi="Times New Roman"/>
          <w:b/>
          <w:sz w:val="24"/>
          <w:szCs w:val="24"/>
        </w:rPr>
        <w:t>оборудования</w:t>
      </w:r>
      <w:r w:rsidR="00E918BC">
        <w:rPr>
          <w:rFonts w:ascii="Times New Roman" w:hAnsi="Times New Roman"/>
          <w:b/>
          <w:sz w:val="24"/>
          <w:szCs w:val="24"/>
        </w:rPr>
        <w:t xml:space="preserve"> СВТК</w:t>
      </w:r>
      <w:r w:rsidR="00E918BC" w:rsidRPr="006A1E21">
        <w:rPr>
          <w:rFonts w:ascii="Times New Roman" w:hAnsi="Times New Roman"/>
          <w:b/>
          <w:sz w:val="24"/>
          <w:szCs w:val="24"/>
        </w:rPr>
        <w:t>.</w:t>
      </w:r>
    </w:p>
    <w:p w:rsidR="00E918BC" w:rsidRDefault="00220DF0" w:rsidP="003C1329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8BC" w:rsidRPr="00013265">
        <w:rPr>
          <w:sz w:val="24"/>
          <w:szCs w:val="24"/>
        </w:rPr>
        <w:t>Панель должна быть рассчитана на непрерывный режим эксплуатации и иметь категорию размещения УХЛ-4 по ГОСТ 15150-69, также соответствовать группе Л по условиям хранения по ГОСТ 15150-69.</w:t>
      </w:r>
    </w:p>
    <w:p w:rsidR="00E918BC" w:rsidRDefault="00220DF0" w:rsidP="003C1329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8BC" w:rsidRPr="004A0E19">
        <w:rPr>
          <w:sz w:val="24"/>
          <w:szCs w:val="24"/>
        </w:rPr>
        <w:t>Температура окружающей среды должна быть в пределах от 0 до 45ºС при эксплуата</w:t>
      </w:r>
      <w:r w:rsidR="00E918BC">
        <w:rPr>
          <w:sz w:val="24"/>
          <w:szCs w:val="24"/>
        </w:rPr>
        <w:t xml:space="preserve">ции и </w:t>
      </w:r>
      <w:r w:rsidR="00E918BC" w:rsidRPr="004A0E19">
        <w:rPr>
          <w:sz w:val="24"/>
          <w:szCs w:val="24"/>
        </w:rPr>
        <w:t>от -20 до + 70ºС - при хранении. Резкие перепады температуры недопустимы во всем диапазоне температур ни при эксплуатации, ни при хранении.</w:t>
      </w:r>
    </w:p>
    <w:p w:rsidR="00E918BC" w:rsidRDefault="00E918BC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4A0E19">
        <w:rPr>
          <w:sz w:val="24"/>
          <w:szCs w:val="24"/>
        </w:rPr>
        <w:t>Относительная влажность воздуха в месте хранения и установки должна быть в преде</w:t>
      </w:r>
      <w:r>
        <w:rPr>
          <w:sz w:val="24"/>
          <w:szCs w:val="24"/>
        </w:rPr>
        <w:t xml:space="preserve">лах </w:t>
      </w:r>
      <w:r w:rsidRPr="004A0E19">
        <w:rPr>
          <w:sz w:val="24"/>
          <w:szCs w:val="24"/>
        </w:rPr>
        <w:t xml:space="preserve">от 10 до 80 % без конденсации </w:t>
      </w:r>
      <w:r>
        <w:rPr>
          <w:sz w:val="24"/>
          <w:szCs w:val="24"/>
        </w:rPr>
        <w:t>во</w:t>
      </w:r>
      <w:r w:rsidRPr="004A0E19">
        <w:rPr>
          <w:sz w:val="24"/>
          <w:szCs w:val="24"/>
        </w:rPr>
        <w:t xml:space="preserve"> всем диапазоне температур.</w:t>
      </w:r>
    </w:p>
    <w:p w:rsidR="00351562" w:rsidRDefault="00E918BC" w:rsidP="003C1329">
      <w:pPr>
        <w:pStyle w:val="063"/>
        <w:spacing w:line="240" w:lineRule="auto"/>
        <w:ind w:firstLine="0"/>
        <w:rPr>
          <w:sz w:val="24"/>
          <w:szCs w:val="24"/>
        </w:rPr>
      </w:pPr>
      <w:r w:rsidRPr="004A0E19">
        <w:rPr>
          <w:sz w:val="24"/>
          <w:szCs w:val="24"/>
        </w:rPr>
        <w:t>Атмосферное давление от 84,0 до 106,7 кПа (630-</w:t>
      </w:r>
      <w:smartTag w:uri="urn:schemas-microsoft-com:office:smarttags" w:element="metricconverter">
        <w:smartTagPr>
          <w:attr w:name="ProductID" w:val="800 мм"/>
        </w:smartTagPr>
        <w:r w:rsidRPr="004A0E19">
          <w:rPr>
            <w:sz w:val="24"/>
            <w:szCs w:val="24"/>
          </w:rPr>
          <w:t xml:space="preserve">800 </w:t>
        </w:r>
        <w:proofErr w:type="spellStart"/>
        <w:r w:rsidRPr="004A0E19">
          <w:rPr>
            <w:sz w:val="24"/>
            <w:szCs w:val="24"/>
          </w:rPr>
          <w:t>мм</w:t>
        </w:r>
      </w:smartTag>
      <w:r w:rsidRPr="004A0E19">
        <w:rPr>
          <w:sz w:val="24"/>
          <w:szCs w:val="24"/>
        </w:rPr>
        <w:t>.рт.ст</w:t>
      </w:r>
      <w:proofErr w:type="spellEnd"/>
      <w:r w:rsidRPr="004A0E19">
        <w:rPr>
          <w:sz w:val="24"/>
          <w:szCs w:val="24"/>
        </w:rPr>
        <w:t>.) по ГОСТ 15150-69.</w:t>
      </w:r>
    </w:p>
    <w:p w:rsidR="00A83EE2" w:rsidRDefault="00A83EE2" w:rsidP="00C764A3">
      <w:pPr>
        <w:tabs>
          <w:tab w:val="num" w:pos="-284"/>
        </w:tabs>
        <w:jc w:val="both"/>
        <w:rPr>
          <w:b/>
        </w:rPr>
      </w:pPr>
    </w:p>
    <w:p w:rsidR="00B474BA" w:rsidRPr="00C764A3" w:rsidRDefault="00C764A3" w:rsidP="00C764A3">
      <w:pPr>
        <w:tabs>
          <w:tab w:val="num" w:pos="-284"/>
        </w:tabs>
        <w:jc w:val="both"/>
        <w:rPr>
          <w:b/>
        </w:rPr>
      </w:pPr>
      <w:r>
        <w:rPr>
          <w:b/>
        </w:rPr>
        <w:t xml:space="preserve">5.2.11. </w:t>
      </w:r>
      <w:r w:rsidR="00E918BC" w:rsidRPr="00C764A3">
        <w:rPr>
          <w:b/>
        </w:rPr>
        <w:t>Требования к безопасности.</w:t>
      </w:r>
    </w:p>
    <w:p w:rsidR="00E918BC" w:rsidRDefault="00FB6606" w:rsidP="00FB6606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8BC" w:rsidRPr="00F53278">
        <w:rPr>
          <w:sz w:val="24"/>
          <w:szCs w:val="24"/>
        </w:rPr>
        <w:t>Требования к безопасности являются приоритетными по отношению к другим требованиям. Программно-технический комплекс должен быть построен таким образом, чтобы ошибочные действия оперативного персонала или отказы технических средств не приво</w:t>
      </w:r>
      <w:r w:rsidR="00E918BC">
        <w:rPr>
          <w:sz w:val="24"/>
          <w:szCs w:val="24"/>
        </w:rPr>
        <w:t xml:space="preserve">дили к </w:t>
      </w:r>
      <w:r w:rsidR="00E918BC" w:rsidRPr="00F53278">
        <w:rPr>
          <w:sz w:val="24"/>
          <w:szCs w:val="24"/>
        </w:rPr>
        <w:t>опасным</w:t>
      </w:r>
      <w:r w:rsidR="00E918BC">
        <w:rPr>
          <w:sz w:val="24"/>
          <w:szCs w:val="24"/>
        </w:rPr>
        <w:t xml:space="preserve"> ситуациям</w:t>
      </w:r>
      <w:r w:rsidR="00E918BC" w:rsidRPr="00F53278">
        <w:rPr>
          <w:sz w:val="24"/>
          <w:szCs w:val="24"/>
        </w:rPr>
        <w:t>. Требования к безопасности ПТК должны соответствовать требованиям разд. 2 ГОСТ 24.104-85.</w:t>
      </w:r>
    </w:p>
    <w:p w:rsidR="00E918BC" w:rsidRDefault="00FB6606" w:rsidP="00FB6606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 Т</w:t>
      </w:r>
      <w:r w:rsidR="00E918BC" w:rsidRPr="00F53278">
        <w:rPr>
          <w:sz w:val="24"/>
          <w:szCs w:val="24"/>
        </w:rPr>
        <w:t xml:space="preserve">ехнические средства </w:t>
      </w:r>
      <w:r w:rsidR="00E568B7">
        <w:rPr>
          <w:sz w:val="24"/>
          <w:szCs w:val="24"/>
        </w:rPr>
        <w:t>СВ</w:t>
      </w:r>
      <w:r w:rsidR="00E918BC" w:rsidRPr="00F53278">
        <w:rPr>
          <w:sz w:val="24"/>
          <w:szCs w:val="24"/>
        </w:rPr>
        <w:t>ТК по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E918BC" w:rsidRPr="00E918BC" w:rsidRDefault="00FB6606" w:rsidP="00ED359B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8BC" w:rsidRPr="00E918BC">
        <w:rPr>
          <w:sz w:val="24"/>
          <w:szCs w:val="24"/>
        </w:rPr>
        <w:t>Стойки (шкафы) должны быть оснащены механическими блокираторами дверей (крышек), исключающими их самопроизвольное или несанкционированное открытие. Сигнализация об открытии должна передаваться на станционный уровень АСУ ТП дежурному персоналу ГЭС.</w:t>
      </w:r>
    </w:p>
    <w:p w:rsidR="00E918BC" w:rsidRPr="00E918BC" w:rsidRDefault="00FB6606" w:rsidP="00ED359B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E918BC" w:rsidRPr="00E918BC">
        <w:rPr>
          <w:sz w:val="24"/>
          <w:szCs w:val="24"/>
        </w:rPr>
        <w:t>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E918BC" w:rsidRPr="00E918BC" w:rsidRDefault="00FB6606" w:rsidP="00ED359B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8BC" w:rsidRPr="00E918BC">
        <w:rPr>
          <w:sz w:val="24"/>
          <w:szCs w:val="24"/>
        </w:rPr>
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</w:r>
    </w:p>
    <w:p w:rsidR="00E918BC" w:rsidRPr="00E918BC" w:rsidRDefault="00FB6606" w:rsidP="00ED359B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8BC" w:rsidRPr="00E918BC">
        <w:rPr>
          <w:sz w:val="24"/>
          <w:szCs w:val="24"/>
        </w:rPr>
        <w:t>Конструктивное построение системы должно обеспечить доступ обслуживающего персонала к внутренним элементам как с внешней (лицевой) стороны системы, так и с внутренней стороны.</w:t>
      </w:r>
    </w:p>
    <w:p w:rsidR="00E568B7" w:rsidRDefault="00FB6606" w:rsidP="00ED359B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918BC" w:rsidRPr="00E918BC">
        <w:rPr>
          <w:sz w:val="24"/>
          <w:szCs w:val="24"/>
        </w:rPr>
        <w:t>Для обеспечения обслуживания внутренних элементов, все монтажные единицы (шкафы, клеммные коробки) должны быть оснащены стационарными осветительными приборами.</w:t>
      </w:r>
    </w:p>
    <w:p w:rsidR="00351562" w:rsidRDefault="00FB6606" w:rsidP="003D7734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568B7" w:rsidRPr="00E568B7">
        <w:rPr>
          <w:sz w:val="24"/>
          <w:szCs w:val="24"/>
        </w:rPr>
        <w:t>В части информационной безопасности руководствоваться «Политикой информационной безопасности ОАО «ТГК-1».</w:t>
      </w:r>
    </w:p>
    <w:p w:rsidR="003D7734" w:rsidRPr="00E568B7" w:rsidRDefault="003D7734" w:rsidP="003D7734">
      <w:pPr>
        <w:pStyle w:val="063"/>
        <w:spacing w:line="240" w:lineRule="auto"/>
        <w:ind w:firstLine="0"/>
        <w:rPr>
          <w:sz w:val="24"/>
          <w:szCs w:val="24"/>
        </w:rPr>
      </w:pPr>
    </w:p>
    <w:p w:rsidR="00B474BA" w:rsidRDefault="00C764A3" w:rsidP="00C764A3">
      <w:pPr>
        <w:jc w:val="both"/>
        <w:rPr>
          <w:b/>
        </w:rPr>
      </w:pPr>
      <w:r>
        <w:rPr>
          <w:b/>
        </w:rPr>
        <w:t xml:space="preserve">5.2.12. </w:t>
      </w:r>
      <w:r w:rsidR="00227344" w:rsidRPr="00A514FE">
        <w:rPr>
          <w:b/>
        </w:rPr>
        <w:t xml:space="preserve">Требования к </w:t>
      </w:r>
      <w:r w:rsidR="00D03484" w:rsidRPr="00A514FE">
        <w:rPr>
          <w:b/>
        </w:rPr>
        <w:t>метрологическому обеспечению.</w:t>
      </w:r>
    </w:p>
    <w:p w:rsidR="006C2C2C" w:rsidRPr="007F304A" w:rsidRDefault="006C2C2C" w:rsidP="006C2C2C">
      <w:pPr>
        <w:ind w:firstLine="426"/>
        <w:jc w:val="both"/>
      </w:pPr>
      <w:r w:rsidRPr="007F304A">
        <w:t>На момент сдачи системы в опытную эксплуатацию первичные датчики и преобразователи должны быть утвержденных типов и иметь документ о первичной поверке.</w:t>
      </w:r>
    </w:p>
    <w:p w:rsidR="006C2C2C" w:rsidRPr="007F304A" w:rsidRDefault="006C2C2C" w:rsidP="006C2C2C">
      <w:pPr>
        <w:ind w:firstLine="426"/>
        <w:jc w:val="both"/>
        <w:rPr>
          <w:b/>
        </w:rPr>
      </w:pPr>
      <w:r w:rsidRPr="007F304A">
        <w:t>Методика поверки СВТК должна предусматривать покомпонентную поверку средств измерений, входящих в СВТК.</w:t>
      </w:r>
    </w:p>
    <w:p w:rsidR="006C2C2C" w:rsidRPr="007F304A" w:rsidRDefault="006C2C2C" w:rsidP="006C2C2C">
      <w:pPr>
        <w:ind w:firstLine="426"/>
        <w:jc w:val="both"/>
        <w:rPr>
          <w:b/>
        </w:rPr>
      </w:pPr>
      <w:r w:rsidRPr="007F304A">
        <w:rPr>
          <w:bCs/>
        </w:rPr>
        <w:t>Требования к метрологическому обеспечению</w:t>
      </w:r>
      <w:r w:rsidRPr="007F304A">
        <w:t xml:space="preserve"> устанавливаются в соответствии с подразделом 4.7 СТО 34-35-587-002-2013 и СТО 34.0-11-011-2013 «Метрологическое обеспечение в ОАО ТГК-1. Основные положения».</w:t>
      </w:r>
    </w:p>
    <w:p w:rsidR="006C2C2C" w:rsidRPr="007F304A" w:rsidRDefault="006C2C2C" w:rsidP="006C2C2C">
      <w:pPr>
        <w:ind w:firstLine="426"/>
        <w:jc w:val="both"/>
      </w:pPr>
      <w:r w:rsidRPr="007F304A">
        <w:t xml:space="preserve">Алгоритмы </w:t>
      </w:r>
      <w:proofErr w:type="gramStart"/>
      <w:r w:rsidRPr="007F304A">
        <w:t>и  программы</w:t>
      </w:r>
      <w:proofErr w:type="gramEnd"/>
      <w:r w:rsidRPr="007F304A">
        <w:t xml:space="preserve">  расчетов, производимых системой, должны быть аттестованы в установленном порядке.</w:t>
      </w:r>
    </w:p>
    <w:p w:rsidR="006C2C2C" w:rsidRPr="007F304A" w:rsidRDefault="006C2C2C" w:rsidP="006C2C2C">
      <w:pPr>
        <w:ind w:firstLine="426"/>
        <w:jc w:val="both"/>
      </w:pPr>
      <w:r w:rsidRPr="007F304A">
        <w:t xml:space="preserve">Метрологическое обеспечение разрабатываемой системы должно отвечать требованиям ГОСТ Р 8.596-2002 «Метрологическое обеспечение измерительных систем», ГОСТ Р 8.654-2009 «Требования к программному обеспечению средств измерений», РД 153-34.0-11.117-2001 и другим действующим НД. Исполнитель должен предоставить Заказчику все необходимые документы, свидетельствующие о том, что средства измерений спроектированной системы (в т.ч. ПТК) на момент проектирования и сдачи в промышленную эксплуатацию внесены в Федеральный информационный фонд по обеспечению единства измерений и имеют действующие свидетельства </w:t>
      </w:r>
      <w:proofErr w:type="spellStart"/>
      <w:r w:rsidRPr="007F304A">
        <w:t>Росстандарта</w:t>
      </w:r>
      <w:proofErr w:type="spellEnd"/>
      <w:r w:rsidRPr="007F304A">
        <w:t xml:space="preserve"> об утверждении типа. </w:t>
      </w:r>
    </w:p>
    <w:p w:rsidR="006C2C2C" w:rsidRPr="007F304A" w:rsidRDefault="006C2C2C" w:rsidP="006C2C2C">
      <w:pPr>
        <w:ind w:firstLine="426"/>
        <w:jc w:val="both"/>
      </w:pPr>
      <w:r w:rsidRPr="007F304A">
        <w:t xml:space="preserve">Метрологические характеристики измерительных каналов (далее ИК): </w:t>
      </w:r>
    </w:p>
    <w:p w:rsidR="006C2C2C" w:rsidRPr="007F304A" w:rsidRDefault="006C2C2C" w:rsidP="006C2C2C">
      <w:pPr>
        <w:rPr>
          <w:color w:val="000000"/>
        </w:rPr>
      </w:pPr>
      <w:r w:rsidRPr="007F304A">
        <w:t>- предел допускаемой абсолютной погрешности измерения температуры в</w:t>
      </w:r>
      <w:r w:rsidRPr="007F304A">
        <w:rPr>
          <w:color w:val="000000"/>
        </w:rPr>
        <w:t xml:space="preserve"> рабочих условиях применения ±1,0 °С;</w:t>
      </w:r>
    </w:p>
    <w:p w:rsidR="006C2C2C" w:rsidRPr="007F304A" w:rsidRDefault="006C2C2C" w:rsidP="006C2C2C">
      <w:pPr>
        <w:rPr>
          <w:color w:val="000000"/>
        </w:rPr>
      </w:pPr>
      <w:r w:rsidRPr="007F304A">
        <w:t xml:space="preserve">- предел допускаемой относительной погрешности измерения </w:t>
      </w:r>
      <w:proofErr w:type="spellStart"/>
      <w:r w:rsidRPr="007F304A">
        <w:t>виброперемещения</w:t>
      </w:r>
      <w:proofErr w:type="spellEnd"/>
      <w:r w:rsidRPr="007F304A">
        <w:t xml:space="preserve"> в</w:t>
      </w:r>
      <w:r w:rsidRPr="007F304A">
        <w:rPr>
          <w:color w:val="000000"/>
        </w:rPr>
        <w:t xml:space="preserve"> рабочих условиях применения ±10 %.</w:t>
      </w:r>
    </w:p>
    <w:p w:rsidR="006C2C2C" w:rsidRPr="007F304A" w:rsidRDefault="006C2C2C" w:rsidP="006C2C2C">
      <w:pPr>
        <w:ind w:firstLine="426"/>
        <w:jc w:val="both"/>
      </w:pPr>
      <w:r w:rsidRPr="007F304A">
        <w:t xml:space="preserve">На </w:t>
      </w:r>
      <w:proofErr w:type="gramStart"/>
      <w:r w:rsidRPr="007F304A">
        <w:t>стадии  проектирования</w:t>
      </w:r>
      <w:proofErr w:type="gramEnd"/>
      <w:r w:rsidRPr="007F304A">
        <w:t xml:space="preserve"> составляется полный перечень ИК системы гидроагрегатов с указанием их структуры и метрологических требований к ним, перечень измерительных, связующих и вычислительных компонентов, образующих каждый ИК, методика расчета метрологических характеристик ИК </w:t>
      </w:r>
      <w:r w:rsidRPr="007F304A">
        <w:rPr>
          <w:bCs/>
        </w:rPr>
        <w:t>Информационно-измерительной системы</w:t>
      </w:r>
      <w:r w:rsidRPr="007F304A">
        <w:t xml:space="preserve"> (далее ИИС) по метрологическим характеристикам их компонентов. Измерительные каналы должны быть разделены на группы:</w:t>
      </w:r>
    </w:p>
    <w:p w:rsidR="006C2C2C" w:rsidRPr="007F304A" w:rsidRDefault="006C2C2C" w:rsidP="00725B6E">
      <w:pPr>
        <w:jc w:val="both"/>
      </w:pPr>
      <w:r w:rsidRPr="007F304A">
        <w:t>• каналы, подлежащие поверке (входящие в сферу государственного регулирования обеспечения единства измерений);</w:t>
      </w:r>
    </w:p>
    <w:p w:rsidR="006C2C2C" w:rsidRPr="007F304A" w:rsidRDefault="006C2C2C" w:rsidP="00725B6E">
      <w:pPr>
        <w:jc w:val="both"/>
      </w:pPr>
      <w:r w:rsidRPr="007F304A">
        <w:t xml:space="preserve">• каналы, подлежащие калибровке; (не </w:t>
      </w:r>
      <w:proofErr w:type="gramStart"/>
      <w:r w:rsidRPr="007F304A">
        <w:t>входящие  в</w:t>
      </w:r>
      <w:proofErr w:type="gramEnd"/>
      <w:r w:rsidRPr="007F304A">
        <w:t xml:space="preserve"> сферу государственного регулирования обеспечения единства измерений);</w:t>
      </w:r>
    </w:p>
    <w:p w:rsidR="006C2C2C" w:rsidRPr="007F304A" w:rsidRDefault="006C2C2C" w:rsidP="006C2C2C">
      <w:pPr>
        <w:ind w:firstLine="426"/>
        <w:jc w:val="both"/>
      </w:pPr>
      <w:r w:rsidRPr="007F304A">
        <w:t>Перечень ИК, подлежащих поверке, определяется в соответствии с требованиями РД 34.11.410-95, приказа Ростехнадзора России от 05.03.2008 г. № 131.</w:t>
      </w:r>
      <w:r w:rsidRPr="006B4BF8">
        <w:t xml:space="preserve"> </w:t>
      </w:r>
      <w:r w:rsidRPr="00B8106C">
        <w:t>и с учетом требования, содержащегося в Указании зам. генерального директора – главного инженера ОАО «ТГК-1» - директора филиала «Невск</w:t>
      </w:r>
      <w:r>
        <w:t>ий» № 11-СЛ от 03.08.2011.</w:t>
      </w:r>
    </w:p>
    <w:p w:rsidR="006C2C2C" w:rsidRPr="007F304A" w:rsidRDefault="006C2C2C" w:rsidP="006C2C2C">
      <w:pPr>
        <w:ind w:firstLine="426"/>
        <w:jc w:val="both"/>
      </w:pPr>
      <w:r w:rsidRPr="007F304A">
        <w:t>В соответствии с ГОСТ Р 8.596-2002 метрологической экспертизе подвергают как минимум следующую документацию:</w:t>
      </w:r>
    </w:p>
    <w:p w:rsidR="006C2C2C" w:rsidRPr="00725B6E" w:rsidRDefault="006C2C2C" w:rsidP="00725B6E">
      <w:pPr>
        <w:pStyle w:val="af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5B6E">
        <w:rPr>
          <w:rFonts w:ascii="Times New Roman" w:hAnsi="Times New Roman"/>
          <w:sz w:val="24"/>
          <w:szCs w:val="24"/>
        </w:rPr>
        <w:t>Техническое задание;</w:t>
      </w:r>
    </w:p>
    <w:p w:rsidR="006C2C2C" w:rsidRPr="00725B6E" w:rsidRDefault="006C2C2C" w:rsidP="00725B6E">
      <w:pPr>
        <w:pStyle w:val="af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5B6E">
        <w:rPr>
          <w:rFonts w:ascii="Times New Roman" w:hAnsi="Times New Roman"/>
          <w:sz w:val="24"/>
          <w:szCs w:val="24"/>
        </w:rPr>
        <w:t>Техническую и Эксплуатационную документацию, предназначенную для комплектации, монтажа, наладки и эксплуатации;</w:t>
      </w:r>
    </w:p>
    <w:p w:rsidR="006C2C2C" w:rsidRPr="00725B6E" w:rsidRDefault="006C2C2C" w:rsidP="00725B6E">
      <w:pPr>
        <w:pStyle w:val="af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5B6E">
        <w:rPr>
          <w:rFonts w:ascii="Times New Roman" w:hAnsi="Times New Roman"/>
          <w:sz w:val="24"/>
          <w:szCs w:val="24"/>
        </w:rPr>
        <w:lastRenderedPageBreak/>
        <w:t>методику расчета метрологических характеристик ИК ИИС по метрологическим характеристикам измерительных и связующих компонентов с учетом, при необходимости, программы обработки, реализуемой вычислительным компонентом;</w:t>
      </w:r>
    </w:p>
    <w:p w:rsidR="006C2C2C" w:rsidRPr="00725B6E" w:rsidRDefault="006C2C2C" w:rsidP="00725B6E">
      <w:pPr>
        <w:pStyle w:val="af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5B6E">
        <w:rPr>
          <w:rFonts w:ascii="Times New Roman" w:hAnsi="Times New Roman"/>
          <w:sz w:val="24"/>
          <w:szCs w:val="24"/>
        </w:rPr>
        <w:t>проект нормативного документа на методику поверки ИК,</w:t>
      </w:r>
    </w:p>
    <w:p w:rsidR="006C2C2C" w:rsidRPr="00725B6E" w:rsidRDefault="006C2C2C" w:rsidP="00725B6E">
      <w:pPr>
        <w:pStyle w:val="af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5B6E">
        <w:rPr>
          <w:rFonts w:ascii="Times New Roman" w:hAnsi="Times New Roman"/>
          <w:sz w:val="24"/>
          <w:szCs w:val="24"/>
        </w:rPr>
        <w:t>программу метрологической аттестации ИК системы, разработанную в соответствии с требованиями, изложенными в РД 34.11.202-95 и РД 34.11.206-94;</w:t>
      </w:r>
    </w:p>
    <w:p w:rsidR="006C2C2C" w:rsidRPr="00725B6E" w:rsidRDefault="006C2C2C" w:rsidP="00725B6E">
      <w:pPr>
        <w:pStyle w:val="af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5B6E">
        <w:rPr>
          <w:rFonts w:ascii="Times New Roman" w:hAnsi="Times New Roman"/>
          <w:sz w:val="24"/>
          <w:szCs w:val="24"/>
        </w:rPr>
        <w:t>методика измерений с применением ИК системы входящих в сферу государственного регулирования обеспечения единства измерений;</w:t>
      </w:r>
    </w:p>
    <w:p w:rsidR="006C2C2C" w:rsidRPr="00725B6E" w:rsidRDefault="006C2C2C" w:rsidP="00725B6E">
      <w:pPr>
        <w:pStyle w:val="af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5B6E">
        <w:rPr>
          <w:rFonts w:ascii="Times New Roman" w:hAnsi="Times New Roman"/>
          <w:sz w:val="24"/>
          <w:szCs w:val="24"/>
        </w:rPr>
        <w:t>проект нормативного документа на методику калибровки ИК, разработанный в соответствии с требованиями, изложенными в РД 34.11.203-88</w:t>
      </w:r>
      <w:r w:rsidR="00725B6E" w:rsidRPr="00725B6E">
        <w:rPr>
          <w:rFonts w:ascii="Times New Roman" w:hAnsi="Times New Roman"/>
          <w:sz w:val="24"/>
          <w:szCs w:val="24"/>
        </w:rPr>
        <w:t>.</w:t>
      </w:r>
    </w:p>
    <w:p w:rsidR="006C2C2C" w:rsidRPr="007F304A" w:rsidRDefault="006C2C2C" w:rsidP="006C2C2C">
      <w:pPr>
        <w:ind w:firstLine="426"/>
        <w:jc w:val="both"/>
      </w:pPr>
      <w:r w:rsidRPr="007F304A">
        <w:t>Метрологическая экспертиза комплекта документации проводится метрологической службой Заказчика.</w:t>
      </w:r>
    </w:p>
    <w:p w:rsidR="006C2C2C" w:rsidRPr="007F304A" w:rsidRDefault="006C2C2C" w:rsidP="006C2C2C">
      <w:pPr>
        <w:ind w:firstLine="426"/>
        <w:jc w:val="both"/>
      </w:pPr>
      <w:r w:rsidRPr="007F304A">
        <w:t xml:space="preserve">На момент монтажа системы и сдачи ее в промышленную эксплуатацию средства измерений, входящие в состав системы, должны быть </w:t>
      </w:r>
      <w:proofErr w:type="spellStart"/>
      <w:r w:rsidRPr="007F304A">
        <w:t>поверены</w:t>
      </w:r>
      <w:proofErr w:type="spellEnd"/>
      <w:r w:rsidRPr="007F304A">
        <w:t xml:space="preserve"> или калиброваны и иметь действующие свидетельства и сертификаты о поверке или калибровке соответственно.</w:t>
      </w:r>
    </w:p>
    <w:p w:rsidR="006C2C2C" w:rsidRPr="007F304A" w:rsidRDefault="006C2C2C" w:rsidP="006C2C2C">
      <w:pPr>
        <w:ind w:firstLine="426"/>
        <w:jc w:val="both"/>
      </w:pPr>
      <w:r w:rsidRPr="007F304A">
        <w:rPr>
          <w:rFonts w:eastAsia="Calibri" w:cs="Arial"/>
          <w:color w:val="000000"/>
          <w:szCs w:val="23"/>
          <w:lang w:eastAsia="en-US"/>
        </w:rPr>
        <w:t>Интервал времени от даты ввода в эксплуатацию СВТК до даты окончания действия первичной поверки средств измерений, входящих в СВТК, должен составлять не менее 6 месяцев.</w:t>
      </w:r>
    </w:p>
    <w:p w:rsidR="006C2C2C" w:rsidRPr="007F304A" w:rsidRDefault="006C2C2C" w:rsidP="006C2C2C">
      <w:pPr>
        <w:ind w:firstLine="426"/>
        <w:jc w:val="both"/>
      </w:pPr>
      <w:r w:rsidRPr="007F304A">
        <w:t xml:space="preserve">На стадии опытной эксплуатации ИК системы, попадающие в сферу государственного регулирования обеспечения единства измерений, должны быть внесены в Федеральный информационный фонд по обеспечению единства измерений с получением свидетельства об утверждении типа и </w:t>
      </w:r>
      <w:proofErr w:type="spellStart"/>
      <w:r w:rsidRPr="007F304A">
        <w:t>поверены</w:t>
      </w:r>
      <w:proofErr w:type="spellEnd"/>
      <w:r w:rsidRPr="007F304A">
        <w:t xml:space="preserve"> аккредитованной в установленном порядке организацией.</w:t>
      </w:r>
    </w:p>
    <w:p w:rsidR="006C2C2C" w:rsidRPr="007F304A" w:rsidRDefault="006C2C2C" w:rsidP="006C2C2C">
      <w:pPr>
        <w:ind w:firstLine="426"/>
        <w:jc w:val="both"/>
      </w:pPr>
      <w:r w:rsidRPr="007F304A">
        <w:t>Измерительные каналы, не попадающие в сферу государственного регулирования обеспечения единства измерений и не относящиеся к каналам-индикаторам, подлежат метрологической аттестации.</w:t>
      </w:r>
    </w:p>
    <w:p w:rsidR="006C2C2C" w:rsidRPr="007F304A" w:rsidRDefault="006C2C2C" w:rsidP="006C2C2C">
      <w:pPr>
        <w:ind w:firstLine="426"/>
        <w:jc w:val="both"/>
      </w:pPr>
      <w:r w:rsidRPr="007F304A">
        <w:t>Метрологическая аттестация проводится на стадии опытной эксплуатации системы организацией, аккредитованной в системе калибровки СИ в электроэнергетике на право проведения аттестации измерительных систем.</w:t>
      </w:r>
    </w:p>
    <w:p w:rsidR="006C2C2C" w:rsidRPr="007F304A" w:rsidRDefault="006C2C2C" w:rsidP="006C2C2C">
      <w:pPr>
        <w:ind w:firstLine="426"/>
        <w:jc w:val="both"/>
      </w:pPr>
      <w:r w:rsidRPr="007F304A">
        <w:t>Периодичность поверки устанавливается в ходе испытаний с целью утверждения типа.</w:t>
      </w:r>
    </w:p>
    <w:p w:rsidR="006C2C2C" w:rsidRPr="007F304A" w:rsidRDefault="006C2C2C" w:rsidP="006C2C2C">
      <w:pPr>
        <w:ind w:firstLine="426"/>
        <w:jc w:val="both"/>
      </w:pPr>
      <w:r w:rsidRPr="007F304A">
        <w:t>Минимальная рекомендуемая периодичность калибровки ИК – 1 раз в два года.</w:t>
      </w:r>
    </w:p>
    <w:p w:rsidR="006C2C2C" w:rsidRPr="007F304A" w:rsidRDefault="006C2C2C" w:rsidP="006C2C2C">
      <w:pPr>
        <w:ind w:firstLine="426"/>
        <w:jc w:val="both"/>
      </w:pPr>
      <w:r w:rsidRPr="007F304A">
        <w:t>По метрологическому обслуживанию системы Заказчику предоставляются:</w:t>
      </w:r>
    </w:p>
    <w:p w:rsidR="006C2C2C" w:rsidRPr="003C1329" w:rsidRDefault="006C2C2C" w:rsidP="003C1329">
      <w:pPr>
        <w:pStyle w:val="af3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1329">
        <w:rPr>
          <w:rFonts w:ascii="Times New Roman" w:hAnsi="Times New Roman"/>
          <w:sz w:val="24"/>
          <w:szCs w:val="24"/>
        </w:rPr>
        <w:t>методика поверки ИК системы;</w:t>
      </w:r>
    </w:p>
    <w:p w:rsidR="006C2C2C" w:rsidRPr="003C1329" w:rsidRDefault="006C2C2C" w:rsidP="003C1329">
      <w:pPr>
        <w:pStyle w:val="af3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1329">
        <w:rPr>
          <w:rFonts w:ascii="Times New Roman" w:hAnsi="Times New Roman"/>
          <w:sz w:val="24"/>
          <w:szCs w:val="24"/>
        </w:rPr>
        <w:t>проект методики калибровки ИК системы;</w:t>
      </w:r>
    </w:p>
    <w:p w:rsidR="006C2C2C" w:rsidRPr="003C1329" w:rsidRDefault="006C2C2C" w:rsidP="003C1329">
      <w:pPr>
        <w:pStyle w:val="af3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1329">
        <w:rPr>
          <w:rFonts w:ascii="Times New Roman" w:hAnsi="Times New Roman"/>
          <w:sz w:val="24"/>
          <w:szCs w:val="24"/>
        </w:rPr>
        <w:t>свидетельство об утверждении типа для ИК, попадающих в сферу государственного регулирования обеспечения единства измерений;</w:t>
      </w:r>
    </w:p>
    <w:p w:rsidR="006C2C2C" w:rsidRPr="003C1329" w:rsidRDefault="006C2C2C" w:rsidP="003C1329">
      <w:pPr>
        <w:pStyle w:val="af3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1329">
        <w:rPr>
          <w:rFonts w:ascii="Times New Roman" w:hAnsi="Times New Roman"/>
          <w:sz w:val="24"/>
          <w:szCs w:val="24"/>
        </w:rPr>
        <w:t>свидетельство о поверке вышеуказанных ИК системы;</w:t>
      </w:r>
    </w:p>
    <w:p w:rsidR="006C2C2C" w:rsidRPr="003C1329" w:rsidRDefault="006C2C2C" w:rsidP="003C1329">
      <w:pPr>
        <w:pStyle w:val="af3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1329">
        <w:rPr>
          <w:rFonts w:ascii="Times New Roman" w:hAnsi="Times New Roman"/>
          <w:sz w:val="24"/>
          <w:szCs w:val="24"/>
        </w:rPr>
        <w:t>свидетельство о метрологической аттестации ИК системы, не попадающих в сферу государственного регулирования обеспечения единства измерений</w:t>
      </w:r>
    </w:p>
    <w:p w:rsidR="006C2C2C" w:rsidRPr="003C1329" w:rsidRDefault="006C2C2C" w:rsidP="003C1329">
      <w:pPr>
        <w:pStyle w:val="af3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1329">
        <w:rPr>
          <w:rFonts w:ascii="Times New Roman" w:hAnsi="Times New Roman"/>
          <w:sz w:val="24"/>
          <w:szCs w:val="24"/>
        </w:rPr>
        <w:t>методика измерений;</w:t>
      </w:r>
    </w:p>
    <w:p w:rsidR="006C2C2C" w:rsidRPr="003C1329" w:rsidRDefault="006C2C2C" w:rsidP="003C1329">
      <w:pPr>
        <w:pStyle w:val="af3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1329">
        <w:rPr>
          <w:rFonts w:ascii="Times New Roman" w:hAnsi="Times New Roman"/>
          <w:sz w:val="24"/>
          <w:szCs w:val="24"/>
        </w:rPr>
        <w:t>свидетельство об аттестации методики измерений.</w:t>
      </w:r>
    </w:p>
    <w:p w:rsidR="00351562" w:rsidRDefault="00351562" w:rsidP="003C1329">
      <w:pPr>
        <w:pStyle w:val="063"/>
        <w:spacing w:line="240" w:lineRule="auto"/>
        <w:ind w:firstLine="0"/>
        <w:rPr>
          <w:sz w:val="24"/>
          <w:szCs w:val="24"/>
        </w:rPr>
      </w:pPr>
    </w:p>
    <w:p w:rsidR="00B474BA" w:rsidRDefault="00C764A3" w:rsidP="00C764A3">
      <w:pPr>
        <w:jc w:val="both"/>
        <w:rPr>
          <w:b/>
        </w:rPr>
      </w:pPr>
      <w:r>
        <w:rPr>
          <w:b/>
        </w:rPr>
        <w:t xml:space="preserve">5.2.13. </w:t>
      </w:r>
      <w:r w:rsidR="00E568B7" w:rsidRPr="00287D86">
        <w:rPr>
          <w:b/>
        </w:rPr>
        <w:t xml:space="preserve">Требования к </w:t>
      </w:r>
      <w:r w:rsidR="00E568B7">
        <w:rPr>
          <w:b/>
        </w:rPr>
        <w:t xml:space="preserve">информационному </w:t>
      </w:r>
      <w:r w:rsidR="00E568B7" w:rsidRPr="00556566">
        <w:rPr>
          <w:b/>
        </w:rPr>
        <w:t>обеспечению.</w:t>
      </w:r>
    </w:p>
    <w:p w:rsidR="0012315D" w:rsidRPr="003421BD" w:rsidRDefault="00FC7A62" w:rsidP="003C1329">
      <w:pPr>
        <w:jc w:val="both"/>
      </w:pPr>
      <w:r w:rsidRPr="00556566">
        <w:t xml:space="preserve">- </w:t>
      </w:r>
      <w:r w:rsidR="00E568B7" w:rsidRPr="00556566">
        <w:t xml:space="preserve">Информационное обеспечение должно соответствовать требованиям </w:t>
      </w:r>
      <w:r w:rsidR="0012315D" w:rsidRPr="00556566">
        <w:t>СТО ОАО «ТГК-1» СТО 34-35-587-002-2013 «Автоматизированные системы управления технологическими процессами ГЭС. Условия создания. Нормы и требования».</w:t>
      </w:r>
    </w:p>
    <w:p w:rsidR="00351562" w:rsidRDefault="00FC7A62" w:rsidP="003C1329">
      <w:pPr>
        <w:pStyle w:val="af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5FC1">
        <w:rPr>
          <w:rFonts w:ascii="Times New Roman" w:hAnsi="Times New Roman"/>
          <w:sz w:val="24"/>
          <w:szCs w:val="24"/>
        </w:rPr>
        <w:t xml:space="preserve">-  </w:t>
      </w:r>
      <w:r w:rsidR="00E568B7" w:rsidRPr="006A5FC1">
        <w:rPr>
          <w:rFonts w:ascii="Times New Roman" w:hAnsi="Times New Roman"/>
          <w:sz w:val="24"/>
          <w:szCs w:val="24"/>
        </w:rPr>
        <w:t xml:space="preserve">Все </w:t>
      </w:r>
      <w:proofErr w:type="spellStart"/>
      <w:r w:rsidR="00E568B7" w:rsidRPr="006A5FC1">
        <w:rPr>
          <w:rFonts w:ascii="Times New Roman" w:hAnsi="Times New Roman"/>
          <w:sz w:val="24"/>
          <w:szCs w:val="24"/>
        </w:rPr>
        <w:t>мнемоформы</w:t>
      </w:r>
      <w:proofErr w:type="spellEnd"/>
      <w:r w:rsidR="00E568B7" w:rsidRPr="006A5FC1">
        <w:rPr>
          <w:rFonts w:ascii="Times New Roman" w:hAnsi="Times New Roman"/>
          <w:sz w:val="24"/>
          <w:szCs w:val="24"/>
        </w:rPr>
        <w:t xml:space="preserve"> панелей местного управления и АРМ должны быть русифицированы</w:t>
      </w:r>
      <w:r w:rsidR="00E568B7" w:rsidRPr="00E568B7">
        <w:rPr>
          <w:rFonts w:ascii="Times New Roman" w:hAnsi="Times New Roman"/>
          <w:sz w:val="24"/>
          <w:szCs w:val="24"/>
        </w:rPr>
        <w:t>.</w:t>
      </w:r>
    </w:p>
    <w:p w:rsidR="002665EB" w:rsidRPr="00E568B7" w:rsidRDefault="002665EB" w:rsidP="003C1329">
      <w:pPr>
        <w:pStyle w:val="af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474BA" w:rsidRDefault="00C764A3" w:rsidP="00C764A3">
      <w:pPr>
        <w:jc w:val="both"/>
        <w:rPr>
          <w:b/>
        </w:rPr>
      </w:pPr>
      <w:r>
        <w:rPr>
          <w:b/>
        </w:rPr>
        <w:t xml:space="preserve">5.2.14. </w:t>
      </w:r>
      <w:r w:rsidR="00227344" w:rsidRPr="00287D86">
        <w:rPr>
          <w:b/>
        </w:rPr>
        <w:t xml:space="preserve">Требования к </w:t>
      </w:r>
      <w:r w:rsidR="00D03484" w:rsidRPr="00D03484">
        <w:rPr>
          <w:b/>
        </w:rPr>
        <w:t>техническому обслуживанию и ремонту</w:t>
      </w:r>
      <w:r w:rsidR="0061178F">
        <w:rPr>
          <w:b/>
        </w:rPr>
        <w:t>.</w:t>
      </w:r>
    </w:p>
    <w:p w:rsidR="00D03484" w:rsidRDefault="00FC7A62" w:rsidP="00FC7A62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03484" w:rsidRPr="0034692E">
        <w:rPr>
          <w:sz w:val="24"/>
          <w:szCs w:val="24"/>
        </w:rPr>
        <w:t>Должны быть разработаны инструкции по техническому обслуживанию</w:t>
      </w:r>
      <w:r w:rsidR="00725B6E">
        <w:rPr>
          <w:sz w:val="24"/>
          <w:szCs w:val="24"/>
        </w:rPr>
        <w:t xml:space="preserve"> </w:t>
      </w:r>
      <w:r w:rsidR="0061178F">
        <w:rPr>
          <w:sz w:val="24"/>
          <w:szCs w:val="24"/>
        </w:rPr>
        <w:t>СВ</w:t>
      </w:r>
      <w:r w:rsidR="00D03484" w:rsidRPr="00962004">
        <w:rPr>
          <w:sz w:val="24"/>
          <w:szCs w:val="24"/>
        </w:rPr>
        <w:t>ТК,</w:t>
      </w:r>
      <w:r w:rsidR="00D03484" w:rsidRPr="0034692E">
        <w:rPr>
          <w:sz w:val="24"/>
          <w:szCs w:val="24"/>
        </w:rPr>
        <w:t xml:space="preserve"> замене вышедших из строя элементов </w:t>
      </w:r>
      <w:r w:rsidR="0061178F">
        <w:rPr>
          <w:sz w:val="24"/>
          <w:szCs w:val="24"/>
        </w:rPr>
        <w:t>СВ</w:t>
      </w:r>
      <w:r w:rsidR="00D03484" w:rsidRPr="0034692E">
        <w:rPr>
          <w:sz w:val="24"/>
          <w:szCs w:val="24"/>
        </w:rPr>
        <w:t>ТК, периодической проверке технического состояния программно-технического комплекса, диагностике возникающих неисправностей</w:t>
      </w:r>
      <w:r w:rsidR="00D03484" w:rsidRPr="00962004">
        <w:rPr>
          <w:sz w:val="24"/>
          <w:szCs w:val="24"/>
        </w:rPr>
        <w:t>,</w:t>
      </w:r>
      <w:r w:rsidR="00D03484" w:rsidRPr="0034692E">
        <w:rPr>
          <w:sz w:val="24"/>
          <w:szCs w:val="24"/>
        </w:rPr>
        <w:t xml:space="preserve"> а также порядку ремонта. На </w:t>
      </w:r>
      <w:r w:rsidR="0061178F">
        <w:rPr>
          <w:sz w:val="24"/>
          <w:szCs w:val="24"/>
        </w:rPr>
        <w:t>СВ</w:t>
      </w:r>
      <w:r w:rsidR="00D03484" w:rsidRPr="0034692E">
        <w:rPr>
          <w:sz w:val="24"/>
          <w:szCs w:val="24"/>
        </w:rPr>
        <w:t xml:space="preserve">ТК должно быть представлено руководство по эксплуатации. </w:t>
      </w:r>
    </w:p>
    <w:p w:rsidR="00351562" w:rsidRPr="00AB635B" w:rsidRDefault="00351562" w:rsidP="003D7734">
      <w:pPr>
        <w:jc w:val="both"/>
        <w:rPr>
          <w:b/>
        </w:rPr>
      </w:pPr>
    </w:p>
    <w:p w:rsidR="00B474BA" w:rsidRDefault="00AA7D8B" w:rsidP="00AA7D8B">
      <w:pPr>
        <w:jc w:val="both"/>
        <w:rPr>
          <w:b/>
        </w:rPr>
      </w:pPr>
      <w:r>
        <w:rPr>
          <w:b/>
        </w:rPr>
        <w:t xml:space="preserve">5.2.15. </w:t>
      </w:r>
      <w:r w:rsidR="00227344" w:rsidRPr="00AB635B">
        <w:rPr>
          <w:b/>
        </w:rPr>
        <w:t xml:space="preserve">Требования к </w:t>
      </w:r>
      <w:r w:rsidR="00E568B7">
        <w:rPr>
          <w:b/>
        </w:rPr>
        <w:t>надежности.</w:t>
      </w:r>
    </w:p>
    <w:p w:rsidR="00E568B7" w:rsidRDefault="00FC7A62" w:rsidP="00FC7A62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568B7">
        <w:rPr>
          <w:sz w:val="24"/>
          <w:szCs w:val="24"/>
        </w:rPr>
        <w:t>СВТК</w:t>
      </w:r>
      <w:r w:rsidR="00E568B7" w:rsidRPr="006B4423">
        <w:rPr>
          <w:sz w:val="24"/>
          <w:szCs w:val="24"/>
        </w:rPr>
        <w:t xml:space="preserve"> должна обеспечивать непрерывное выполнение своих функций в соответствии с режимом работы агрегата. Должны обеспечиваться:</w:t>
      </w:r>
    </w:p>
    <w:p w:rsidR="00E568B7" w:rsidRDefault="00E568B7" w:rsidP="00FC7A62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lastRenderedPageBreak/>
        <w:t>–</w:t>
      </w:r>
      <w:r w:rsidRPr="006B4423">
        <w:rPr>
          <w:sz w:val="24"/>
          <w:szCs w:val="24"/>
        </w:rPr>
        <w:t xml:space="preserve">установленный срок службы </w:t>
      </w:r>
      <w:r>
        <w:rPr>
          <w:sz w:val="24"/>
          <w:szCs w:val="24"/>
        </w:rPr>
        <w:t>с</w:t>
      </w:r>
      <w:r w:rsidRPr="006B4423">
        <w:rPr>
          <w:sz w:val="24"/>
          <w:szCs w:val="24"/>
        </w:rPr>
        <w:t>истемы - не менее 10 лет;</w:t>
      </w:r>
    </w:p>
    <w:p w:rsidR="00E568B7" w:rsidRDefault="00E568B7" w:rsidP="00FC7A62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 w:rsidRPr="006B4423">
        <w:rPr>
          <w:sz w:val="24"/>
          <w:szCs w:val="24"/>
        </w:rPr>
        <w:t xml:space="preserve">ресурс первичных датчиков - не менее </w:t>
      </w:r>
      <w:r w:rsidRPr="00962004">
        <w:rPr>
          <w:sz w:val="24"/>
          <w:szCs w:val="24"/>
        </w:rPr>
        <w:t>15</w:t>
      </w:r>
      <w:r w:rsidRPr="006B4423">
        <w:rPr>
          <w:sz w:val="24"/>
          <w:szCs w:val="24"/>
        </w:rPr>
        <w:t>000 часов;</w:t>
      </w:r>
    </w:p>
    <w:p w:rsidR="00E568B7" w:rsidRDefault="00E568B7" w:rsidP="00FC7A62">
      <w:pPr>
        <w:pStyle w:val="063"/>
        <w:spacing w:line="240" w:lineRule="auto"/>
        <w:ind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 w:rsidRPr="006B4423">
        <w:rPr>
          <w:sz w:val="24"/>
          <w:szCs w:val="24"/>
        </w:rPr>
        <w:t>время установления р</w:t>
      </w:r>
      <w:r>
        <w:rPr>
          <w:sz w:val="24"/>
          <w:szCs w:val="24"/>
        </w:rPr>
        <w:t>абочего режима - не более 5 мин.</w:t>
      </w:r>
    </w:p>
    <w:p w:rsidR="00351562" w:rsidRPr="000C1221" w:rsidRDefault="00351562" w:rsidP="00351562">
      <w:pPr>
        <w:jc w:val="both"/>
      </w:pPr>
    </w:p>
    <w:p w:rsidR="00B474BA" w:rsidRDefault="00AA7D8B" w:rsidP="00AA7D8B">
      <w:pPr>
        <w:jc w:val="both"/>
        <w:rPr>
          <w:b/>
        </w:rPr>
      </w:pPr>
      <w:r>
        <w:rPr>
          <w:b/>
        </w:rPr>
        <w:t xml:space="preserve">5.2.16. </w:t>
      </w:r>
      <w:r w:rsidR="00E568B7">
        <w:rPr>
          <w:b/>
        </w:rPr>
        <w:t>Условия хранения и транспортирования.</w:t>
      </w:r>
    </w:p>
    <w:p w:rsidR="00E568B7" w:rsidRDefault="00FC7A62" w:rsidP="00FC7A62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568B7" w:rsidRPr="006B4423">
        <w:rPr>
          <w:sz w:val="24"/>
          <w:szCs w:val="24"/>
        </w:rPr>
        <w:t>Требования по транспортированию в части воздействий механических факторов должны соответствовать ГОСТ 15150-</w:t>
      </w:r>
      <w:r w:rsidR="00E568B7">
        <w:rPr>
          <w:sz w:val="24"/>
          <w:szCs w:val="24"/>
        </w:rPr>
        <w:t>69</w:t>
      </w:r>
      <w:r w:rsidR="00E568B7" w:rsidRPr="006B4423">
        <w:rPr>
          <w:sz w:val="24"/>
          <w:szCs w:val="24"/>
        </w:rPr>
        <w:t>, в части воздействия климатических факторов - группе 5 (ОЖ 4) условий хранения по ГОСТ 15150-</w:t>
      </w:r>
      <w:r w:rsidR="00E568B7">
        <w:rPr>
          <w:sz w:val="24"/>
          <w:szCs w:val="24"/>
        </w:rPr>
        <w:t>69.</w:t>
      </w:r>
    </w:p>
    <w:p w:rsidR="00227344" w:rsidRDefault="00227344" w:rsidP="003D7734">
      <w:pPr>
        <w:jc w:val="both"/>
      </w:pPr>
      <w:r>
        <w:tab/>
      </w:r>
    </w:p>
    <w:p w:rsidR="00B474BA" w:rsidRDefault="00EC5129" w:rsidP="00E01E01">
      <w:pPr>
        <w:jc w:val="both"/>
        <w:rPr>
          <w:b/>
        </w:rPr>
      </w:pPr>
      <w:r>
        <w:rPr>
          <w:b/>
        </w:rPr>
        <w:t>5.2.1</w:t>
      </w:r>
      <w:r w:rsidR="00397435">
        <w:rPr>
          <w:b/>
        </w:rPr>
        <w:t>7</w:t>
      </w:r>
      <w:r w:rsidR="00AA7D8B">
        <w:rPr>
          <w:b/>
        </w:rPr>
        <w:t>.</w:t>
      </w:r>
      <w:r w:rsidR="008C22A8">
        <w:rPr>
          <w:b/>
        </w:rPr>
        <w:t xml:space="preserve"> </w:t>
      </w:r>
      <w:r w:rsidR="00405A11" w:rsidRPr="00405A11">
        <w:rPr>
          <w:b/>
        </w:rPr>
        <w:t>Порядок контроля и приемки системы.</w:t>
      </w:r>
    </w:p>
    <w:p w:rsidR="00405A11" w:rsidRPr="00556566" w:rsidRDefault="00FC7A62" w:rsidP="00E2454C">
      <w:pPr>
        <w:ind w:firstLine="426"/>
        <w:jc w:val="both"/>
      </w:pPr>
      <w:r>
        <w:t xml:space="preserve">- </w:t>
      </w:r>
      <w:r w:rsidR="00405A11" w:rsidRPr="00405A11">
        <w:t xml:space="preserve">Объем испытаний, </w:t>
      </w:r>
      <w:r w:rsidR="00405A11" w:rsidRPr="00556566">
        <w:t>порядок приемки оборудования</w:t>
      </w:r>
      <w:r w:rsidR="00E2454C" w:rsidRPr="00556566">
        <w:t xml:space="preserve"> </w:t>
      </w:r>
      <w:r w:rsidR="00405A11" w:rsidRPr="00556566">
        <w:t xml:space="preserve">определить в соответствии с </w:t>
      </w:r>
      <w:r w:rsidR="00E2454C" w:rsidRPr="00556566">
        <w:t>СТО ОАО «ТГК-1» СТО 34-35-587-002-2013 «Автоматизированные системы управления технологическими процессами ГЭС. Условия создания. Нормы и требования»</w:t>
      </w:r>
      <w:r w:rsidR="00DA0DE8" w:rsidRPr="00556566">
        <w:t xml:space="preserve"> и СТО ОАО «ТГК-1» СТО 34-35-587-001-2012 «Организация пусконаладочных работ по АСУ ТП на электростанциях». </w:t>
      </w:r>
    </w:p>
    <w:p w:rsidR="00405A11" w:rsidRDefault="00FC7A62" w:rsidP="00AA7D8B">
      <w:pPr>
        <w:pStyle w:val="063"/>
        <w:tabs>
          <w:tab w:val="left" w:pos="284"/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556566">
        <w:rPr>
          <w:sz w:val="24"/>
          <w:szCs w:val="24"/>
        </w:rPr>
        <w:t xml:space="preserve">- </w:t>
      </w:r>
      <w:r w:rsidR="00405A11" w:rsidRPr="00556566">
        <w:rPr>
          <w:sz w:val="24"/>
          <w:szCs w:val="24"/>
        </w:rPr>
        <w:t>Испытания панелей</w:t>
      </w:r>
      <w:r w:rsidR="00EC5129" w:rsidRPr="00556566">
        <w:rPr>
          <w:sz w:val="24"/>
          <w:szCs w:val="24"/>
        </w:rPr>
        <w:t xml:space="preserve"> </w:t>
      </w:r>
      <w:r w:rsidR="00405A11" w:rsidRPr="00556566">
        <w:rPr>
          <w:sz w:val="24"/>
          <w:szCs w:val="24"/>
        </w:rPr>
        <w:t>СВТК проводится</w:t>
      </w:r>
      <w:r w:rsidR="00405A11" w:rsidRPr="006B4423">
        <w:rPr>
          <w:sz w:val="24"/>
          <w:szCs w:val="24"/>
        </w:rPr>
        <w:t xml:space="preserve"> на территории поставщика по согласованной программе.</w:t>
      </w:r>
    </w:p>
    <w:p w:rsidR="00405A11" w:rsidRDefault="00FC7A62" w:rsidP="00FC7A62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05A11" w:rsidRPr="006B4423">
        <w:rPr>
          <w:sz w:val="24"/>
          <w:szCs w:val="24"/>
        </w:rPr>
        <w:t>Качество первичных датчиков должно подтверж</w:t>
      </w:r>
      <w:r w:rsidR="00405A11">
        <w:rPr>
          <w:sz w:val="24"/>
          <w:szCs w:val="24"/>
        </w:rPr>
        <w:t>даться протоколами испытаний и сертификатами.</w:t>
      </w:r>
    </w:p>
    <w:p w:rsidR="00405A11" w:rsidRDefault="00FC7A62" w:rsidP="00FC7A62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05A11" w:rsidRPr="006B4423">
        <w:rPr>
          <w:sz w:val="24"/>
          <w:szCs w:val="24"/>
        </w:rPr>
        <w:t xml:space="preserve">Виды испытаний, проверок и приемки системы в эксплуатацию должны определяться согласованными с Заказчиком методиками на соответствие требований Технического задания. </w:t>
      </w:r>
    </w:p>
    <w:p w:rsidR="0041519E" w:rsidRDefault="0041519E" w:rsidP="00FC7A62">
      <w:pPr>
        <w:pStyle w:val="063"/>
        <w:spacing w:line="240" w:lineRule="auto"/>
        <w:ind w:firstLine="0"/>
        <w:rPr>
          <w:sz w:val="24"/>
          <w:szCs w:val="24"/>
        </w:rPr>
      </w:pPr>
    </w:p>
    <w:p w:rsidR="0041519E" w:rsidRPr="007F304A" w:rsidRDefault="0041519E" w:rsidP="0041519E">
      <w:pPr>
        <w:pStyle w:val="063"/>
        <w:spacing w:line="240" w:lineRule="auto"/>
        <w:ind w:firstLine="0"/>
        <w:rPr>
          <w:b/>
          <w:sz w:val="24"/>
          <w:szCs w:val="24"/>
        </w:rPr>
      </w:pPr>
      <w:r w:rsidRPr="007F304A">
        <w:rPr>
          <w:b/>
          <w:sz w:val="24"/>
          <w:szCs w:val="24"/>
        </w:rPr>
        <w:t>5.2.1</w:t>
      </w:r>
      <w:r w:rsidR="00397435">
        <w:rPr>
          <w:b/>
          <w:sz w:val="24"/>
          <w:szCs w:val="24"/>
        </w:rPr>
        <w:t>8</w:t>
      </w:r>
      <w:r w:rsidRPr="007F304A">
        <w:rPr>
          <w:b/>
          <w:sz w:val="24"/>
          <w:szCs w:val="24"/>
        </w:rPr>
        <w:t>. Требования к защите информации от несанкционированного доступа</w:t>
      </w:r>
    </w:p>
    <w:p w:rsidR="0041519E" w:rsidRPr="007F304A" w:rsidRDefault="0041519E" w:rsidP="00397435">
      <w:pPr>
        <w:pStyle w:val="063"/>
        <w:spacing w:line="240" w:lineRule="auto"/>
        <w:ind w:firstLine="709"/>
        <w:rPr>
          <w:sz w:val="24"/>
          <w:szCs w:val="24"/>
        </w:rPr>
      </w:pPr>
      <w:r w:rsidRPr="007F304A">
        <w:rPr>
          <w:sz w:val="24"/>
          <w:szCs w:val="24"/>
        </w:rPr>
        <w:t>При разработке системы необходимо предусмотреть организационно-технические меры по защите информации от несанкционированного доступа с учётом руководящих документов и правил, действующих на предприятии Заказчика (Политика информационной безопасности АСУ ТП ОАО «ТГК-1» и Регламент обеспечения аутентификации и авторизации в АСУ ТП» ОАО «ТГК-1).</w:t>
      </w:r>
    </w:p>
    <w:p w:rsidR="0041519E" w:rsidRDefault="0041519E" w:rsidP="0041519E">
      <w:pPr>
        <w:pStyle w:val="063"/>
        <w:spacing w:line="240" w:lineRule="auto"/>
        <w:ind w:firstLine="0"/>
        <w:rPr>
          <w:sz w:val="24"/>
          <w:szCs w:val="24"/>
        </w:rPr>
      </w:pPr>
    </w:p>
    <w:p w:rsidR="0041519E" w:rsidRDefault="0041519E" w:rsidP="0041519E">
      <w:pPr>
        <w:pStyle w:val="063"/>
        <w:spacing w:line="240" w:lineRule="auto"/>
        <w:ind w:firstLine="0"/>
        <w:rPr>
          <w:b/>
          <w:sz w:val="24"/>
          <w:szCs w:val="24"/>
        </w:rPr>
      </w:pPr>
      <w:r w:rsidRPr="007F304A">
        <w:rPr>
          <w:b/>
          <w:sz w:val="24"/>
          <w:szCs w:val="24"/>
        </w:rPr>
        <w:t>5.2.</w:t>
      </w:r>
      <w:r w:rsidR="00397435">
        <w:rPr>
          <w:b/>
          <w:sz w:val="24"/>
          <w:szCs w:val="24"/>
        </w:rPr>
        <w:t>19</w:t>
      </w:r>
      <w:r w:rsidRPr="007F304A">
        <w:rPr>
          <w:b/>
          <w:sz w:val="24"/>
          <w:szCs w:val="24"/>
        </w:rPr>
        <w:t>. Гарантийные обязательства.</w:t>
      </w:r>
    </w:p>
    <w:p w:rsidR="0041519E" w:rsidRPr="00A83EE2" w:rsidRDefault="0041519E" w:rsidP="00397435">
      <w:pPr>
        <w:pStyle w:val="063"/>
        <w:spacing w:line="240" w:lineRule="auto"/>
        <w:ind w:firstLine="709"/>
        <w:rPr>
          <w:spacing w:val="-8"/>
          <w:sz w:val="24"/>
          <w:szCs w:val="24"/>
        </w:rPr>
      </w:pPr>
      <w:r w:rsidRPr="00A83EE2">
        <w:rPr>
          <w:spacing w:val="-8"/>
          <w:sz w:val="24"/>
          <w:szCs w:val="24"/>
        </w:rPr>
        <w:t xml:space="preserve">Гарантийный период эксплуатации на систему СВТК должен составлять не менее 36 месяцев со дня сдачи в промышленную эксплуатацию (п.4.17 СТО ОАО «ТГК-1» 34-35-587-002-2013). </w:t>
      </w:r>
    </w:p>
    <w:p w:rsidR="00351562" w:rsidRDefault="00351562" w:rsidP="00DE33C5">
      <w:pPr>
        <w:jc w:val="both"/>
      </w:pPr>
    </w:p>
    <w:p w:rsidR="00104A3B" w:rsidRDefault="00AA7D8B" w:rsidP="00104A3B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 xml:space="preserve">5.3. </w:t>
      </w:r>
      <w:r w:rsidR="00104A3B">
        <w:rPr>
          <w:b/>
        </w:rPr>
        <w:t xml:space="preserve">Требования к подрядной организации: </w:t>
      </w:r>
    </w:p>
    <w:p w:rsidR="00AA7D8B" w:rsidRDefault="00AA7D8B" w:rsidP="00104A3B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 xml:space="preserve">5.3.1. </w:t>
      </w:r>
      <w:r w:rsidR="00104A3B">
        <w:rPr>
          <w:b/>
        </w:rPr>
        <w:t xml:space="preserve"> Общие требования: </w:t>
      </w:r>
    </w:p>
    <w:p w:rsidR="007E302F" w:rsidRPr="008C22A8" w:rsidRDefault="00E82ED1" w:rsidP="00E82ED1">
      <w:pPr>
        <w:pStyle w:val="af3"/>
        <w:shd w:val="clear" w:color="auto" w:fill="FFFFFF"/>
        <w:tabs>
          <w:tab w:val="left" w:pos="0"/>
          <w:tab w:val="left" w:leader="underscore" w:pos="284"/>
        </w:tabs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5.3.1.1.</w:t>
      </w:r>
      <w:r w:rsidR="00AA7D8B" w:rsidRPr="008C22A8">
        <w:rPr>
          <w:rFonts w:ascii="Times New Roman" w:hAnsi="Times New Roman"/>
          <w:sz w:val="24"/>
          <w:szCs w:val="24"/>
        </w:rPr>
        <w:t>Опыт выполнения работ по внедрению и обслуживанию</w:t>
      </w:r>
      <w:r w:rsidR="007E302F" w:rsidRPr="008C22A8">
        <w:rPr>
          <w:rFonts w:ascii="Times New Roman" w:hAnsi="Times New Roman"/>
          <w:sz w:val="24"/>
          <w:szCs w:val="24"/>
        </w:rPr>
        <w:t xml:space="preserve"> систем контроля гидроагрегатов</w:t>
      </w:r>
    </w:p>
    <w:p w:rsidR="00606503" w:rsidRDefault="00AA7D8B" w:rsidP="00606503">
      <w:pPr>
        <w:pStyle w:val="af3"/>
        <w:shd w:val="clear" w:color="auto" w:fill="FFFFFF"/>
        <w:tabs>
          <w:tab w:val="left" w:pos="0"/>
          <w:tab w:val="left" w:leader="underscore" w:pos="284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8C22A8">
        <w:rPr>
          <w:rFonts w:ascii="Times New Roman" w:hAnsi="Times New Roman"/>
          <w:sz w:val="24"/>
          <w:szCs w:val="24"/>
        </w:rPr>
        <w:t>ГЭС не менее 3-х лет.</w:t>
      </w:r>
    </w:p>
    <w:p w:rsidR="00827EC3" w:rsidRDefault="00E82ED1" w:rsidP="00E82ED1">
      <w:pPr>
        <w:pStyle w:val="af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5.3.1.2.</w:t>
      </w:r>
      <w:r w:rsidR="00AA7D8B" w:rsidRPr="00606503">
        <w:rPr>
          <w:rFonts w:ascii="Times New Roman" w:hAnsi="Times New Roman"/>
          <w:sz w:val="24"/>
          <w:szCs w:val="24"/>
        </w:rPr>
        <w:t xml:space="preserve">Наличие действующего на территории Российской Федерации </w:t>
      </w:r>
      <w:proofErr w:type="gramStart"/>
      <w:r w:rsidR="00AA7D8B" w:rsidRPr="00606503">
        <w:rPr>
          <w:rFonts w:ascii="Times New Roman" w:hAnsi="Times New Roman"/>
          <w:sz w:val="24"/>
          <w:szCs w:val="24"/>
        </w:rPr>
        <w:t>и  необходимого</w:t>
      </w:r>
      <w:proofErr w:type="gramEnd"/>
      <w:r w:rsidR="00AA7D8B" w:rsidRPr="00606503">
        <w:rPr>
          <w:rFonts w:ascii="Times New Roman" w:hAnsi="Times New Roman"/>
          <w:sz w:val="24"/>
          <w:szCs w:val="24"/>
        </w:rPr>
        <w:t xml:space="preserve"> для</w:t>
      </w:r>
      <w:r w:rsidR="008C22A8" w:rsidRPr="00606503">
        <w:rPr>
          <w:rFonts w:ascii="Times New Roman" w:hAnsi="Times New Roman"/>
          <w:sz w:val="24"/>
          <w:szCs w:val="24"/>
        </w:rPr>
        <w:t xml:space="preserve"> </w:t>
      </w:r>
      <w:r w:rsidR="00AA7D8B" w:rsidRPr="00606503">
        <w:rPr>
          <w:rFonts w:ascii="Times New Roman" w:hAnsi="Times New Roman"/>
          <w:sz w:val="24"/>
          <w:szCs w:val="24"/>
        </w:rPr>
        <w:t>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опасных:</w:t>
      </w:r>
    </w:p>
    <w:p w:rsidR="00423A2A" w:rsidRPr="00423A2A" w:rsidRDefault="00423A2A" w:rsidP="00423A2A">
      <w:pPr>
        <w:pStyle w:val="af3"/>
        <w:tabs>
          <w:tab w:val="left" w:pos="426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423A2A">
        <w:rPr>
          <w:rFonts w:ascii="Times New Roman" w:hAnsi="Times New Roman"/>
          <w:sz w:val="24"/>
          <w:szCs w:val="24"/>
        </w:rPr>
        <w:t xml:space="preserve">раздел </w:t>
      </w:r>
      <w:r w:rsidRPr="00423A2A">
        <w:rPr>
          <w:rFonts w:ascii="Times New Roman" w:hAnsi="Times New Roman"/>
          <w:sz w:val="24"/>
          <w:szCs w:val="24"/>
          <w:lang w:val="en-US"/>
        </w:rPr>
        <w:t>II</w:t>
      </w:r>
      <w:r w:rsidRPr="00423A2A">
        <w:rPr>
          <w:rFonts w:ascii="Times New Roman" w:hAnsi="Times New Roman"/>
          <w:sz w:val="24"/>
          <w:szCs w:val="24"/>
        </w:rPr>
        <w:t xml:space="preserve">, </w:t>
      </w:r>
      <w:r w:rsidR="00F35B68">
        <w:rPr>
          <w:rFonts w:ascii="Times New Roman" w:hAnsi="Times New Roman"/>
          <w:sz w:val="24"/>
          <w:szCs w:val="24"/>
        </w:rPr>
        <w:t>п.</w:t>
      </w:r>
      <w:r w:rsidRPr="00423A2A">
        <w:rPr>
          <w:rFonts w:ascii="Times New Roman" w:hAnsi="Times New Roman"/>
          <w:sz w:val="24"/>
          <w:szCs w:val="24"/>
        </w:rPr>
        <w:t xml:space="preserve">4.5 - Работы по подготовке проектов внутренней диспетчеризации, автоматизации и управления инженерными системами; </w:t>
      </w:r>
    </w:p>
    <w:p w:rsidR="00423A2A" w:rsidRDefault="00423A2A" w:rsidP="00423A2A">
      <w:pPr>
        <w:pStyle w:val="af3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423A2A">
        <w:rPr>
          <w:rFonts w:ascii="Times New Roman" w:hAnsi="Times New Roman"/>
          <w:sz w:val="24"/>
          <w:szCs w:val="24"/>
        </w:rPr>
        <w:t xml:space="preserve">раздел </w:t>
      </w:r>
      <w:r w:rsidRPr="00423A2A">
        <w:rPr>
          <w:rFonts w:ascii="Times New Roman" w:hAnsi="Times New Roman"/>
          <w:sz w:val="24"/>
          <w:szCs w:val="24"/>
          <w:lang w:val="en-US"/>
        </w:rPr>
        <w:t>II</w:t>
      </w:r>
      <w:r w:rsidRPr="00423A2A">
        <w:rPr>
          <w:rFonts w:ascii="Times New Roman" w:hAnsi="Times New Roman"/>
          <w:sz w:val="24"/>
          <w:szCs w:val="24"/>
        </w:rPr>
        <w:t>, п. 13 –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проектировщиком);</w:t>
      </w:r>
    </w:p>
    <w:p w:rsidR="00827EC3" w:rsidRPr="00423A2A" w:rsidRDefault="00827EC3" w:rsidP="00423A2A">
      <w:pPr>
        <w:pStyle w:val="af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23A2A">
        <w:rPr>
          <w:rFonts w:ascii="Times New Roman" w:hAnsi="Times New Roman"/>
          <w:sz w:val="24"/>
          <w:szCs w:val="24"/>
        </w:rPr>
        <w:t xml:space="preserve">раздела III </w:t>
      </w:r>
      <w:r w:rsidR="0041519E" w:rsidRPr="00423A2A">
        <w:rPr>
          <w:rFonts w:ascii="Times New Roman" w:hAnsi="Times New Roman"/>
          <w:sz w:val="24"/>
          <w:szCs w:val="24"/>
        </w:rPr>
        <w:t>п</w:t>
      </w:r>
      <w:r w:rsidR="00571479" w:rsidRPr="00423A2A">
        <w:rPr>
          <w:rFonts w:ascii="Times New Roman" w:hAnsi="Times New Roman"/>
          <w:sz w:val="24"/>
          <w:szCs w:val="24"/>
        </w:rPr>
        <w:t>.</w:t>
      </w:r>
      <w:r w:rsidR="0041519E" w:rsidRPr="00423A2A">
        <w:rPr>
          <w:rFonts w:ascii="Times New Roman" w:hAnsi="Times New Roman"/>
          <w:sz w:val="24"/>
          <w:szCs w:val="24"/>
        </w:rPr>
        <w:t xml:space="preserve"> 23.6</w:t>
      </w:r>
      <w:r w:rsidRPr="00423A2A">
        <w:rPr>
          <w:rFonts w:ascii="Times New Roman" w:hAnsi="Times New Roman"/>
          <w:sz w:val="24"/>
          <w:szCs w:val="24"/>
        </w:rPr>
        <w:t xml:space="preserve"> </w:t>
      </w:r>
      <w:r w:rsidR="00571479" w:rsidRPr="00423A2A">
        <w:rPr>
          <w:rFonts w:ascii="Times New Roman" w:hAnsi="Times New Roman"/>
          <w:sz w:val="24"/>
          <w:szCs w:val="24"/>
        </w:rPr>
        <w:t>-</w:t>
      </w:r>
      <w:r w:rsidRPr="00423A2A">
        <w:rPr>
          <w:rFonts w:ascii="Times New Roman" w:hAnsi="Times New Roman"/>
          <w:sz w:val="24"/>
          <w:szCs w:val="24"/>
        </w:rPr>
        <w:t xml:space="preserve"> </w:t>
      </w:r>
      <w:r w:rsidR="00571479" w:rsidRPr="00423A2A">
        <w:rPr>
          <w:rFonts w:ascii="Times New Roman" w:hAnsi="Times New Roman"/>
          <w:sz w:val="24"/>
          <w:szCs w:val="24"/>
        </w:rPr>
        <w:t>Монтаж электротехнических установок, оборудования, систем автоматики и сигнализации</w:t>
      </w:r>
      <w:r w:rsidRPr="00423A2A">
        <w:rPr>
          <w:rFonts w:ascii="Times New Roman" w:hAnsi="Times New Roman"/>
          <w:sz w:val="24"/>
          <w:szCs w:val="24"/>
        </w:rPr>
        <w:t>;</w:t>
      </w:r>
    </w:p>
    <w:p w:rsidR="003C5F38" w:rsidRPr="00423A2A" w:rsidRDefault="003C5F38" w:rsidP="00423A2A">
      <w:pPr>
        <w:shd w:val="clear" w:color="auto" w:fill="FFFFFF"/>
        <w:tabs>
          <w:tab w:val="left" w:pos="0"/>
          <w:tab w:val="left" w:leader="underscore" w:pos="284"/>
        </w:tabs>
        <w:jc w:val="both"/>
      </w:pPr>
      <w:r w:rsidRPr="00423A2A">
        <w:t>раздела III п. 24.6 – Пусконаладочные работы устройств релейной защиты;</w:t>
      </w:r>
    </w:p>
    <w:p w:rsidR="00827EC3" w:rsidRDefault="00827EC3" w:rsidP="00827EC3">
      <w:pPr>
        <w:shd w:val="clear" w:color="auto" w:fill="FFFFFF"/>
        <w:tabs>
          <w:tab w:val="left" w:pos="0"/>
          <w:tab w:val="left" w:leader="underscore" w:pos="284"/>
        </w:tabs>
        <w:jc w:val="both"/>
      </w:pPr>
      <w:r w:rsidRPr="00827EC3">
        <w:t xml:space="preserve">раздела III </w:t>
      </w:r>
      <w:r w:rsidR="00571479" w:rsidRPr="00827EC3">
        <w:t>п.</w:t>
      </w:r>
      <w:r w:rsidR="008304DC">
        <w:t xml:space="preserve"> </w:t>
      </w:r>
      <w:r w:rsidR="0041519E" w:rsidRPr="00827EC3">
        <w:t>24.</w:t>
      </w:r>
      <w:r w:rsidR="008304DC">
        <w:t>10</w:t>
      </w:r>
      <w:r>
        <w:t xml:space="preserve"> - </w:t>
      </w:r>
      <w:r w:rsidR="00571479" w:rsidRPr="00827EC3">
        <w:t xml:space="preserve">Пусконаладочные работы </w:t>
      </w:r>
      <w:r w:rsidR="008304DC">
        <w:t xml:space="preserve">систем </w:t>
      </w:r>
      <w:r w:rsidR="00571479" w:rsidRPr="00827EC3">
        <w:t>автоматики</w:t>
      </w:r>
      <w:r w:rsidR="008304DC">
        <w:t>, сигнализации и взаимосвязанных устройств</w:t>
      </w:r>
      <w:r>
        <w:t>;</w:t>
      </w:r>
    </w:p>
    <w:p w:rsidR="00AA7D8B" w:rsidRPr="00827EC3" w:rsidRDefault="00827EC3" w:rsidP="00827EC3">
      <w:pPr>
        <w:shd w:val="clear" w:color="auto" w:fill="FFFFFF"/>
        <w:tabs>
          <w:tab w:val="left" w:pos="0"/>
          <w:tab w:val="left" w:leader="underscore" w:pos="284"/>
        </w:tabs>
        <w:jc w:val="both"/>
      </w:pPr>
      <w:r w:rsidRPr="00827EC3">
        <w:t xml:space="preserve">раздела III </w:t>
      </w:r>
      <w:r w:rsidR="00571479" w:rsidRPr="00827EC3">
        <w:t>п.</w:t>
      </w:r>
      <w:r w:rsidR="003C5F38" w:rsidRPr="003C5F38">
        <w:t xml:space="preserve"> </w:t>
      </w:r>
      <w:r w:rsidR="0041519E" w:rsidRPr="00827EC3">
        <w:t>33.11</w:t>
      </w:r>
      <w:r>
        <w:t xml:space="preserve"> </w:t>
      </w:r>
      <w:r w:rsidR="00571479" w:rsidRPr="00827EC3">
        <w:t xml:space="preserve">- </w:t>
      </w:r>
      <w:r w:rsidR="00BD24FD" w:rsidRPr="00827EC3">
        <w:t>Объекты гидроэнергетики</w:t>
      </w:r>
      <w:r>
        <w:t>,</w:t>
      </w:r>
      <w:r w:rsidR="008304DC">
        <w:t xml:space="preserve"> </w:t>
      </w:r>
      <w:r w:rsidR="00AA7D8B" w:rsidRPr="00827EC3">
        <w:t>«Перечня видов работ…» утвержденных Приказом № 624 от 30.12.2009г. Министерства регионального развития РФ.</w:t>
      </w:r>
    </w:p>
    <w:p w:rsidR="008C22A8" w:rsidRDefault="008C22A8" w:rsidP="008C22A8">
      <w:pPr>
        <w:jc w:val="both"/>
      </w:pPr>
      <w:r>
        <w:t xml:space="preserve">Нива ГЭС – </w:t>
      </w:r>
      <w:proofErr w:type="gramStart"/>
      <w:r>
        <w:t>3  согласно</w:t>
      </w:r>
      <w:proofErr w:type="gramEnd"/>
      <w:r>
        <w:t xml:space="preserve"> ст. 48.1 Градостроительного кодекса РФ относится к особо опасным, технически сложным объектам.</w:t>
      </w:r>
    </w:p>
    <w:p w:rsidR="008C22A8" w:rsidRPr="008C22A8" w:rsidRDefault="00E82ED1" w:rsidP="00E82ED1">
      <w:pPr>
        <w:pStyle w:val="af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5.3.1.3.</w:t>
      </w:r>
      <w:r w:rsidR="008C22A8" w:rsidRPr="008C22A8">
        <w:rPr>
          <w:rFonts w:ascii="Times New Roman" w:hAnsi="Times New Roman"/>
          <w:sz w:val="24"/>
          <w:szCs w:val="24"/>
        </w:rPr>
        <w:t>Работники подрядчика должны быть ознакомлены с Экологической политикой ОАО</w:t>
      </w:r>
      <w:r w:rsidR="008C22A8">
        <w:rPr>
          <w:rFonts w:ascii="Times New Roman" w:hAnsi="Times New Roman"/>
          <w:sz w:val="24"/>
          <w:szCs w:val="24"/>
        </w:rPr>
        <w:t xml:space="preserve"> </w:t>
      </w:r>
      <w:r w:rsidR="008C22A8" w:rsidRPr="008C22A8">
        <w:rPr>
          <w:rFonts w:ascii="Times New Roman" w:hAnsi="Times New Roman"/>
          <w:sz w:val="24"/>
          <w:szCs w:val="24"/>
        </w:rPr>
        <w:t>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C22A8" w:rsidRPr="008C22A8" w:rsidRDefault="00E82ED1" w:rsidP="00E82ED1">
      <w:pPr>
        <w:pStyle w:val="af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.5.3.1.4.</w:t>
      </w:r>
      <w:r w:rsidR="008C22A8" w:rsidRPr="008C22A8">
        <w:rPr>
          <w:rFonts w:ascii="Times New Roman" w:hAnsi="Times New Roman"/>
          <w:sz w:val="24"/>
          <w:szCs w:val="24"/>
        </w:rPr>
        <w:t>Подрядчик</w:t>
      </w:r>
      <w:proofErr w:type="gramEnd"/>
      <w:r w:rsidR="008C22A8" w:rsidRPr="008C22A8">
        <w:rPr>
          <w:rFonts w:ascii="Times New Roman" w:hAnsi="Times New Roman"/>
          <w:sz w:val="24"/>
          <w:szCs w:val="24"/>
        </w:rPr>
        <w:t xml:space="preserve"> несёт ответственность  за соблюдение  требований природоохранного законодательства Российской Федерации;</w:t>
      </w:r>
    </w:p>
    <w:p w:rsidR="008C22A8" w:rsidRPr="00E82ED1" w:rsidRDefault="00E82ED1" w:rsidP="00E82ED1">
      <w:pPr>
        <w:tabs>
          <w:tab w:val="left" w:pos="284"/>
        </w:tabs>
        <w:jc w:val="both"/>
      </w:pPr>
      <w:r>
        <w:t>5.3.1.5.</w:t>
      </w:r>
      <w:r w:rsidR="008C22A8" w:rsidRPr="00E82ED1">
        <w:t>Обеспечить соответствие сметной документации требованиям системы ценообразования, принятой в ОАО «ТГК-1»;</w:t>
      </w:r>
    </w:p>
    <w:p w:rsidR="008C22A8" w:rsidRPr="008C22A8" w:rsidRDefault="00E82ED1" w:rsidP="00E82ED1">
      <w:pPr>
        <w:pStyle w:val="af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5.3.1.6.</w:t>
      </w:r>
      <w:r w:rsidR="008C22A8" w:rsidRPr="008C22A8">
        <w:rPr>
          <w:rFonts w:ascii="Times New Roman" w:hAnsi="Times New Roman"/>
          <w:sz w:val="24"/>
          <w:szCs w:val="24"/>
        </w:rPr>
        <w:t>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 - подрядчика;</w:t>
      </w:r>
    </w:p>
    <w:p w:rsidR="00351562" w:rsidRPr="00E82ED1" w:rsidRDefault="00E82ED1" w:rsidP="00E82ED1">
      <w:pPr>
        <w:pStyle w:val="af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5.3.1.7.</w:t>
      </w:r>
      <w:r w:rsidR="008C22A8" w:rsidRPr="008C22A8">
        <w:rPr>
          <w:rFonts w:ascii="Times New Roman" w:hAnsi="Times New Roman"/>
          <w:sz w:val="24"/>
          <w:szCs w:val="24"/>
        </w:rPr>
        <w:t>Обеспечить соответствие применяемых материалов, оборудования и изделий требованиям</w:t>
      </w:r>
      <w:r>
        <w:rPr>
          <w:rFonts w:ascii="Times New Roman" w:hAnsi="Times New Roman"/>
          <w:sz w:val="24"/>
          <w:szCs w:val="24"/>
        </w:rPr>
        <w:t xml:space="preserve"> </w:t>
      </w:r>
      <w:r w:rsidR="008C22A8" w:rsidRPr="00E82ED1">
        <w:rPr>
          <w:rFonts w:ascii="Times New Roman" w:hAnsi="Times New Roman"/>
          <w:sz w:val="24"/>
          <w:szCs w:val="24"/>
        </w:rPr>
        <w:t>ГОСТ и ТУ, и наличие сертификатов, удостоверяющих их качество.</w:t>
      </w:r>
    </w:p>
    <w:p w:rsidR="00606503" w:rsidRDefault="00E82ED1" w:rsidP="00E82ED1">
      <w:pPr>
        <w:pStyle w:val="af3"/>
        <w:shd w:val="clear" w:color="auto" w:fill="FFFFFF"/>
        <w:tabs>
          <w:tab w:val="left" w:pos="284"/>
        </w:tabs>
        <w:spacing w:line="274" w:lineRule="exact"/>
        <w:ind w:left="0" w:righ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5.3.1.8.</w:t>
      </w:r>
      <w:r w:rsidR="00606503">
        <w:rPr>
          <w:rFonts w:ascii="Times New Roman" w:hAnsi="Times New Roman"/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606503" w:rsidRPr="00606503" w:rsidRDefault="00606503" w:rsidP="00171926">
      <w:pPr>
        <w:pStyle w:val="af3"/>
        <w:numPr>
          <w:ilvl w:val="0"/>
          <w:numId w:val="32"/>
        </w:numPr>
        <w:tabs>
          <w:tab w:val="left" w:pos="284"/>
        </w:tabs>
        <w:spacing w:after="160"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06503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606503" w:rsidRPr="00606503" w:rsidRDefault="00606503" w:rsidP="00171926">
      <w:pPr>
        <w:pStyle w:val="af3"/>
        <w:numPr>
          <w:ilvl w:val="0"/>
          <w:numId w:val="32"/>
        </w:numPr>
        <w:tabs>
          <w:tab w:val="left" w:pos="284"/>
        </w:tabs>
        <w:spacing w:after="160"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06503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42DF5" w:rsidRDefault="00606503" w:rsidP="00171926">
      <w:pPr>
        <w:pStyle w:val="af3"/>
        <w:numPr>
          <w:ilvl w:val="0"/>
          <w:numId w:val="32"/>
        </w:numPr>
        <w:tabs>
          <w:tab w:val="left" w:pos="284"/>
        </w:tabs>
        <w:spacing w:after="160"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06503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606503" w:rsidRDefault="00606503" w:rsidP="00171926">
      <w:pPr>
        <w:pStyle w:val="af3"/>
        <w:numPr>
          <w:ilvl w:val="0"/>
          <w:numId w:val="32"/>
        </w:numPr>
        <w:tabs>
          <w:tab w:val="left" w:pos="284"/>
        </w:tabs>
        <w:spacing w:after="160"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42DF5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4C0B45" w:rsidRDefault="0068099E" w:rsidP="004C0B45">
      <w:pPr>
        <w:tabs>
          <w:tab w:val="left" w:pos="993"/>
          <w:tab w:val="left" w:pos="1276"/>
        </w:tabs>
        <w:rPr>
          <w:b/>
        </w:rPr>
      </w:pPr>
      <w:r>
        <w:rPr>
          <w:b/>
        </w:rPr>
        <w:t xml:space="preserve">5.3.2. </w:t>
      </w:r>
      <w:r w:rsidR="004C0B45" w:rsidRPr="00B85B86">
        <w:rPr>
          <w:b/>
        </w:rPr>
        <w:t>Специальные требования:</w:t>
      </w:r>
    </w:p>
    <w:p w:rsidR="0068099E" w:rsidRDefault="00E82ED1" w:rsidP="00E82ED1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5.3.2.1.</w:t>
      </w:r>
      <w:r w:rsidR="004C0B45" w:rsidRPr="0068099E">
        <w:rPr>
          <w:rFonts w:ascii="Times New Roman" w:hAnsi="Times New Roman"/>
          <w:sz w:val="24"/>
          <w:szCs w:val="24"/>
        </w:rPr>
        <w:t>Желательно наличие в регионе расположения КНГЭС производственно-технической</w:t>
      </w:r>
    </w:p>
    <w:p w:rsidR="004C0B45" w:rsidRDefault="004C0B45" w:rsidP="0068099E">
      <w:pPr>
        <w:jc w:val="both"/>
      </w:pPr>
      <w:r w:rsidRPr="0068099E">
        <w:t xml:space="preserve"> базы, </w:t>
      </w:r>
      <w:proofErr w:type="gramStart"/>
      <w:r w:rsidRPr="0068099E">
        <w:t>обеспечивающей  возможность</w:t>
      </w:r>
      <w:proofErr w:type="gramEnd"/>
      <w:r w:rsidRPr="0068099E">
        <w:t xml:space="preserve"> выполнения  заявленного объёма  работ.</w:t>
      </w:r>
    </w:p>
    <w:p w:rsidR="004C0B45" w:rsidRPr="0068099E" w:rsidRDefault="00E82ED1" w:rsidP="00E82ED1">
      <w:pPr>
        <w:pStyle w:val="af3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>5.3.2.2.</w:t>
      </w:r>
      <w:r w:rsidR="004C0B45" w:rsidRPr="0068099E">
        <w:rPr>
          <w:rFonts w:ascii="Times New Roman" w:hAnsi="Times New Roman"/>
          <w:sz w:val="24"/>
          <w:szCs w:val="24"/>
        </w:rPr>
        <w:t>Наличие обученного и аттестованного персонала, ИТР, обладающих соответствующей</w:t>
      </w:r>
      <w:r w:rsidR="004C0B45" w:rsidRPr="0068099E">
        <w:t xml:space="preserve"> </w:t>
      </w:r>
      <w:r w:rsidR="004C0B45" w:rsidRPr="003C5F38">
        <w:rPr>
          <w:rFonts w:ascii="Times New Roman" w:hAnsi="Times New Roman"/>
          <w:sz w:val="24"/>
          <w:szCs w:val="24"/>
        </w:rPr>
        <w:t xml:space="preserve">квалификацией для выполнения заявленных работ (дипломированные руководители и </w:t>
      </w:r>
      <w:r w:rsidR="004C0B45" w:rsidRPr="00171926">
        <w:rPr>
          <w:rFonts w:ascii="Times New Roman" w:hAnsi="Times New Roman"/>
          <w:sz w:val="24"/>
          <w:szCs w:val="24"/>
        </w:rPr>
        <w:t>производители работ с опытом работы не менее 3-х последних лет по указанному</w:t>
      </w:r>
      <w:r w:rsidR="0068099E" w:rsidRPr="00171926">
        <w:rPr>
          <w:rFonts w:ascii="Times New Roman" w:hAnsi="Times New Roman"/>
          <w:sz w:val="24"/>
          <w:szCs w:val="24"/>
        </w:rPr>
        <w:t xml:space="preserve"> </w:t>
      </w:r>
      <w:r w:rsidR="004C0B45" w:rsidRPr="00171926">
        <w:rPr>
          <w:rFonts w:ascii="Times New Roman" w:hAnsi="Times New Roman"/>
          <w:sz w:val="24"/>
          <w:szCs w:val="24"/>
        </w:rPr>
        <w:t>профилю) с опытом работы на энергетических предприятиях и имеющих право:</w:t>
      </w:r>
      <w:r w:rsidR="004C0B45" w:rsidRPr="0068099E">
        <w:t xml:space="preserve"> </w:t>
      </w:r>
    </w:p>
    <w:p w:rsidR="004C0B45" w:rsidRPr="007E39A9" w:rsidRDefault="00DE33C5" w:rsidP="00E82ED1">
      <w:pPr>
        <w:widowControl w:val="0"/>
        <w:tabs>
          <w:tab w:val="left" w:pos="-567"/>
          <w:tab w:val="left" w:pos="-142"/>
        </w:tabs>
        <w:autoSpaceDE w:val="0"/>
        <w:autoSpaceDN w:val="0"/>
        <w:adjustRightInd w:val="0"/>
        <w:jc w:val="both"/>
      </w:pPr>
      <w:r>
        <w:t xml:space="preserve">-  </w:t>
      </w:r>
      <w:r w:rsidR="004C0B45" w:rsidRPr="007E39A9">
        <w:t>быть руководителем работ;</w:t>
      </w:r>
    </w:p>
    <w:p w:rsidR="004C0B45" w:rsidRDefault="00DE33C5" w:rsidP="00E82ED1">
      <w:pPr>
        <w:widowControl w:val="0"/>
        <w:tabs>
          <w:tab w:val="left" w:pos="-142"/>
        </w:tabs>
        <w:autoSpaceDE w:val="0"/>
        <w:autoSpaceDN w:val="0"/>
        <w:adjustRightInd w:val="0"/>
        <w:jc w:val="both"/>
      </w:pPr>
      <w:r>
        <w:t xml:space="preserve">-  </w:t>
      </w:r>
      <w:r w:rsidR="004C0B45">
        <w:t>быть производителем работ.</w:t>
      </w:r>
    </w:p>
    <w:p w:rsidR="0068099E" w:rsidRDefault="00E82ED1" w:rsidP="00E82ED1">
      <w:pPr>
        <w:pStyle w:val="af3"/>
        <w:tabs>
          <w:tab w:val="left" w:pos="993"/>
          <w:tab w:val="left" w:pos="1276"/>
        </w:tabs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5.3.2.3.</w:t>
      </w:r>
      <w:r w:rsidR="004C0B45" w:rsidRPr="0068099E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 (в т.ч. иметь группу</w:t>
      </w:r>
      <w:r w:rsidR="0068099E">
        <w:rPr>
          <w:rFonts w:ascii="Times New Roman" w:hAnsi="Times New Roman"/>
          <w:sz w:val="24"/>
          <w:szCs w:val="24"/>
        </w:rPr>
        <w:t xml:space="preserve"> по</w:t>
      </w:r>
    </w:p>
    <w:p w:rsidR="004C0B45" w:rsidRDefault="004C0B45" w:rsidP="00E82ED1">
      <w:pPr>
        <w:tabs>
          <w:tab w:val="left" w:pos="993"/>
          <w:tab w:val="left" w:pos="1276"/>
        </w:tabs>
        <w:jc w:val="both"/>
      </w:pPr>
      <w:r w:rsidRPr="0068099E">
        <w:t>электробезопасности),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объектов).</w:t>
      </w:r>
    </w:p>
    <w:p w:rsidR="004C0B45" w:rsidRPr="00E82ED1" w:rsidRDefault="00E82ED1" w:rsidP="00E82ED1">
      <w:pPr>
        <w:tabs>
          <w:tab w:val="left" w:pos="993"/>
          <w:tab w:val="left" w:pos="1276"/>
        </w:tabs>
        <w:jc w:val="both"/>
      </w:pPr>
      <w:r>
        <w:t>5.3.2.4.</w:t>
      </w:r>
      <w:r w:rsidR="004C0B45" w:rsidRPr="00E82ED1">
        <w:t xml:space="preserve">Досконально знать технологию работ, особенности </w:t>
      </w:r>
      <w:proofErr w:type="gramStart"/>
      <w:r w:rsidR="004C0B45" w:rsidRPr="00E82ED1">
        <w:t>обслуживаемого  оборудования</w:t>
      </w:r>
      <w:proofErr w:type="gramEnd"/>
      <w:r w:rsidR="004C0B45" w:rsidRPr="00E82ED1">
        <w:t>.</w:t>
      </w:r>
    </w:p>
    <w:p w:rsidR="0068099E" w:rsidRPr="00E82ED1" w:rsidRDefault="00E82ED1" w:rsidP="00E82ED1">
      <w:pPr>
        <w:tabs>
          <w:tab w:val="left" w:pos="993"/>
          <w:tab w:val="left" w:pos="1276"/>
        </w:tabs>
        <w:jc w:val="both"/>
      </w:pPr>
      <w:r>
        <w:t>5.3.2.5.</w:t>
      </w:r>
      <w:r w:rsidR="004C0B45" w:rsidRPr="00E82ED1">
        <w:t>Осуществлять весь комплекс технологических решений и их согласование, позволяющий</w:t>
      </w:r>
    </w:p>
    <w:p w:rsidR="004C0B45" w:rsidRPr="0068099E" w:rsidRDefault="004C0B45" w:rsidP="00E82ED1">
      <w:pPr>
        <w:tabs>
          <w:tab w:val="left" w:pos="993"/>
          <w:tab w:val="left" w:pos="1276"/>
        </w:tabs>
        <w:jc w:val="both"/>
      </w:pPr>
      <w:r w:rsidRPr="0068099E">
        <w:t xml:space="preserve"> обеспечить необходимое качество работ и выполнение гарантийных обязательств.</w:t>
      </w:r>
    </w:p>
    <w:p w:rsidR="0068099E" w:rsidRPr="00E82ED1" w:rsidRDefault="00E82ED1" w:rsidP="00E82ED1">
      <w:pPr>
        <w:tabs>
          <w:tab w:val="left" w:pos="993"/>
          <w:tab w:val="left" w:pos="1276"/>
        </w:tabs>
        <w:jc w:val="both"/>
      </w:pPr>
      <w:r>
        <w:t>5.3.2.6.</w:t>
      </w:r>
      <w:r w:rsidR="004C0B45" w:rsidRPr="00E82ED1">
        <w:t>Иметь в собственности или иметь гарантированный доступ (прокат, аренда, лизинг,</w:t>
      </w:r>
    </w:p>
    <w:p w:rsidR="0068099E" w:rsidRPr="0068099E" w:rsidRDefault="004C0B45" w:rsidP="00E82ED1">
      <w:pPr>
        <w:tabs>
          <w:tab w:val="left" w:pos="993"/>
          <w:tab w:val="left" w:pos="1276"/>
        </w:tabs>
        <w:jc w:val="both"/>
      </w:pPr>
      <w:r w:rsidRPr="0068099E">
        <w:t xml:space="preserve">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</w:t>
      </w:r>
      <w:proofErr w:type="gramStart"/>
      <w:r w:rsidRPr="0068099E">
        <w:t xml:space="preserve">на  </w:t>
      </w:r>
      <w:r w:rsidR="00E429F7" w:rsidRPr="0068099E">
        <w:t>КНГЭС</w:t>
      </w:r>
      <w:proofErr w:type="gramEnd"/>
      <w:r w:rsidRPr="0068099E">
        <w:t xml:space="preserve">. </w:t>
      </w:r>
      <w:r w:rsidRPr="0068099E">
        <w:lastRenderedPageBreak/>
        <w:t>Подрядчик должен подтвердить наличие обязательств, гарантирующих наличие этого оборудования при осуществлении работ.</w:t>
      </w:r>
    </w:p>
    <w:p w:rsidR="0068099E" w:rsidRPr="0068099E" w:rsidRDefault="00E82ED1" w:rsidP="00E82ED1">
      <w:pPr>
        <w:suppressAutoHyphens/>
        <w:jc w:val="both"/>
        <w:outlineLvl w:val="0"/>
      </w:pPr>
      <w:r>
        <w:t>5.3.2.7.</w:t>
      </w:r>
      <w:r w:rsidR="00D647C0" w:rsidRPr="00E82ED1">
        <w:t>И</w:t>
      </w:r>
      <w:r w:rsidR="0068099E" w:rsidRPr="00E82ED1">
        <w:t xml:space="preserve">сключить применение асбестсодержащих материалов при проведении работ </w:t>
      </w:r>
      <w:proofErr w:type="gramStart"/>
      <w:r w:rsidR="0068099E" w:rsidRPr="00E82ED1">
        <w:t>по</w:t>
      </w:r>
      <w:r w:rsidR="00F35B68">
        <w:t xml:space="preserve"> </w:t>
      </w:r>
      <w:r w:rsidR="0068099E" w:rsidRPr="0068099E">
        <w:t xml:space="preserve"> реконструкции</w:t>
      </w:r>
      <w:proofErr w:type="gramEnd"/>
      <w:r w:rsidR="0068099E" w:rsidRPr="0068099E">
        <w:t xml:space="preserve"> оборудования электростанций;</w:t>
      </w:r>
    </w:p>
    <w:p w:rsidR="0068099E" w:rsidRDefault="00E82ED1" w:rsidP="00E82ED1">
      <w:pPr>
        <w:tabs>
          <w:tab w:val="decimal" w:pos="0"/>
        </w:tabs>
        <w:suppressAutoHyphens/>
        <w:jc w:val="both"/>
      </w:pPr>
      <w:r>
        <w:t>5.3.2.8.</w:t>
      </w:r>
      <w:r w:rsidR="00D647C0">
        <w:t>С</w:t>
      </w:r>
      <w:r w:rsidR="0068099E" w:rsidRPr="0068099E">
        <w:t>амостоятельно выполнять транспортное обеспечение строительно-монтажных работ:</w:t>
      </w:r>
    </w:p>
    <w:p w:rsidR="0068099E" w:rsidRPr="0068099E" w:rsidRDefault="0068099E" w:rsidP="00E82ED1">
      <w:pPr>
        <w:tabs>
          <w:tab w:val="decimal" w:pos="0"/>
        </w:tabs>
        <w:suppressAutoHyphens/>
        <w:jc w:val="both"/>
      </w:pPr>
      <w:r w:rsidRPr="0068099E">
        <w:t xml:space="preserve"> перевозку </w:t>
      </w:r>
      <w:r w:rsidR="007E31C2">
        <w:t xml:space="preserve">персонала, </w:t>
      </w:r>
      <w:r w:rsidRPr="0068099E">
        <w:t>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4C0B45" w:rsidRDefault="00E82ED1" w:rsidP="00E82ED1">
      <w:pPr>
        <w:tabs>
          <w:tab w:val="left" w:pos="993"/>
          <w:tab w:val="left" w:pos="1276"/>
        </w:tabs>
        <w:jc w:val="both"/>
      </w:pPr>
      <w:r>
        <w:t>5.3.2.9.</w:t>
      </w:r>
      <w:r w:rsidR="004C0B45" w:rsidRPr="00E82ED1">
        <w:t>Иметь все необходимые для проведения работ инструменты</w:t>
      </w:r>
      <w:r w:rsidR="00E429F7" w:rsidRPr="00E82ED1">
        <w:t>, приборы</w:t>
      </w:r>
      <w:r w:rsidR="004C0B45" w:rsidRPr="00E82ED1">
        <w:t xml:space="preserve"> и специальные </w:t>
      </w:r>
      <w:r w:rsidR="004C0B45" w:rsidRPr="0068099E">
        <w:t>приспособления.</w:t>
      </w:r>
    </w:p>
    <w:p w:rsidR="00DA0DE8" w:rsidRDefault="00E82ED1" w:rsidP="00E82ED1">
      <w:pPr>
        <w:jc w:val="both"/>
      </w:pPr>
      <w:r>
        <w:t>5.3.2.10.</w:t>
      </w:r>
      <w:r w:rsidR="00D647C0" w:rsidRPr="00556566">
        <w:t>Объем испытаний и приемки оборудова</w:t>
      </w:r>
      <w:r w:rsidR="00DA0DE8" w:rsidRPr="00556566">
        <w:t>ния определить в соответствии со СТО ОАО «ТГК-1» СТО 34-35-587-002-2013 «Автоматизированные системы управления технологическими процессами ГЭС. Условия создания. Нормы и требования» и СТО ОАО «ТГК-1» СТО 34-35-587-001-2012 «Организация пусконаладочных работ по АСУ ТП на электростанциях».</w:t>
      </w:r>
      <w:r w:rsidR="00DA0DE8">
        <w:t xml:space="preserve"> </w:t>
      </w:r>
    </w:p>
    <w:p w:rsidR="00D647C0" w:rsidRPr="008C22A8" w:rsidRDefault="00E82ED1" w:rsidP="00E82ED1">
      <w:pPr>
        <w:pStyle w:val="af3"/>
        <w:tabs>
          <w:tab w:val="left" w:pos="426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5.3.2.11.</w:t>
      </w:r>
      <w:r w:rsidR="00D647C0" w:rsidRPr="008C22A8">
        <w:rPr>
          <w:rFonts w:ascii="Times New Roman" w:hAnsi="Times New Roman"/>
          <w:sz w:val="24"/>
          <w:szCs w:val="24"/>
        </w:rPr>
        <w:t>Гарантийный срок СВТК должен быть не менее 3-х лет.</w:t>
      </w:r>
    </w:p>
    <w:p w:rsidR="004C0B45" w:rsidRPr="008C22A8" w:rsidRDefault="00E82ED1" w:rsidP="00E82ED1">
      <w:pPr>
        <w:pStyle w:val="af3"/>
        <w:tabs>
          <w:tab w:val="left" w:pos="426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5.3.2.12.</w:t>
      </w:r>
      <w:r w:rsidR="004C0B45" w:rsidRPr="008C22A8">
        <w:rPr>
          <w:rFonts w:ascii="Times New Roman" w:hAnsi="Times New Roman"/>
          <w:sz w:val="24"/>
          <w:szCs w:val="24"/>
        </w:rPr>
        <w:t>Организовать сво</w:t>
      </w:r>
      <w:r w:rsidR="006E3D31" w:rsidRPr="008C22A8">
        <w:rPr>
          <w:rFonts w:ascii="Times New Roman" w:hAnsi="Times New Roman"/>
          <w:sz w:val="24"/>
          <w:szCs w:val="24"/>
        </w:rPr>
        <w:t xml:space="preserve">евременное оформление и ведение </w:t>
      </w:r>
      <w:r w:rsidR="004C0B45" w:rsidRPr="008C22A8">
        <w:rPr>
          <w:rFonts w:ascii="Times New Roman" w:hAnsi="Times New Roman"/>
          <w:sz w:val="24"/>
          <w:szCs w:val="24"/>
        </w:rPr>
        <w:t>исполнительной документ</w:t>
      </w:r>
      <w:r w:rsidR="006E3D31" w:rsidRPr="008C22A8">
        <w:rPr>
          <w:rFonts w:ascii="Times New Roman" w:hAnsi="Times New Roman"/>
          <w:sz w:val="24"/>
          <w:szCs w:val="24"/>
        </w:rPr>
        <w:t>ации,</w:t>
      </w:r>
      <w:r w:rsidR="008C22A8" w:rsidRPr="008C22A8">
        <w:rPr>
          <w:rFonts w:ascii="Times New Roman" w:hAnsi="Times New Roman"/>
          <w:sz w:val="24"/>
          <w:szCs w:val="24"/>
        </w:rPr>
        <w:t xml:space="preserve"> </w:t>
      </w:r>
      <w:r w:rsidR="006E3D31" w:rsidRPr="008C22A8">
        <w:rPr>
          <w:rFonts w:ascii="Times New Roman" w:hAnsi="Times New Roman"/>
          <w:sz w:val="24"/>
          <w:szCs w:val="24"/>
        </w:rPr>
        <w:t>составление при необходимости, ППР, актов на скрытые работы.</w:t>
      </w:r>
    </w:p>
    <w:p w:rsidR="004C0B45" w:rsidRDefault="00E82ED1" w:rsidP="00E82ED1">
      <w:pPr>
        <w:pStyle w:val="af3"/>
        <w:tabs>
          <w:tab w:val="left" w:pos="426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5.3.2.13.</w:t>
      </w:r>
      <w:r w:rsidR="004C0B45" w:rsidRPr="008C22A8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223FA4" w:rsidRPr="00223FA4" w:rsidRDefault="00E82ED1" w:rsidP="00E82ED1">
      <w:pPr>
        <w:pStyle w:val="af3"/>
        <w:tabs>
          <w:tab w:val="left" w:pos="426"/>
          <w:tab w:val="left" w:pos="1276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5.3.2.14.</w:t>
      </w:r>
      <w:r w:rsidR="00223FA4" w:rsidRPr="00223FA4">
        <w:rPr>
          <w:rFonts w:ascii="Times New Roman" w:hAnsi="Times New Roman"/>
          <w:sz w:val="24"/>
          <w:szCs w:val="24"/>
        </w:rPr>
        <w:t>Обеспечить проживание своего персонала на весь период проведения работ, так как КНГЭС не располагает возможностью размещения персонала подрядчика на своих объектах;</w:t>
      </w:r>
    </w:p>
    <w:p w:rsidR="00223FA4" w:rsidRPr="008C22A8" w:rsidRDefault="00E82ED1" w:rsidP="00E82ED1">
      <w:pPr>
        <w:pStyle w:val="af3"/>
        <w:tabs>
          <w:tab w:val="left" w:pos="426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5.3.2.15.</w:t>
      </w:r>
      <w:r w:rsidR="00223FA4" w:rsidRPr="00223FA4">
        <w:rPr>
          <w:rFonts w:ascii="Times New Roman" w:hAnsi="Times New Roman"/>
          <w:sz w:val="24"/>
          <w:szCs w:val="24"/>
        </w:rPr>
        <w:t xml:space="preserve">При проведении работ в </w:t>
      </w:r>
      <w:r w:rsidR="00223FA4">
        <w:rPr>
          <w:rFonts w:ascii="Times New Roman" w:hAnsi="Times New Roman"/>
          <w:sz w:val="24"/>
          <w:szCs w:val="24"/>
        </w:rPr>
        <w:t xml:space="preserve">действующих </w:t>
      </w:r>
      <w:r w:rsidR="00223FA4" w:rsidRPr="00223FA4">
        <w:rPr>
          <w:rFonts w:ascii="Times New Roman" w:hAnsi="Times New Roman"/>
          <w:sz w:val="24"/>
          <w:szCs w:val="24"/>
        </w:rPr>
        <w:t>эл. установках специалисты подрядчика должны работать в спецодежде, уст</w:t>
      </w:r>
      <w:r w:rsidR="007E31C2">
        <w:rPr>
          <w:rFonts w:ascii="Times New Roman" w:hAnsi="Times New Roman"/>
          <w:sz w:val="24"/>
          <w:szCs w:val="24"/>
        </w:rPr>
        <w:t>ойчивой к воздействию эл. дуги;</w:t>
      </w:r>
    </w:p>
    <w:p w:rsidR="0068099E" w:rsidRPr="00E82ED1" w:rsidRDefault="00E82ED1" w:rsidP="00E82ED1">
      <w:pPr>
        <w:tabs>
          <w:tab w:val="left" w:pos="993"/>
          <w:tab w:val="left" w:pos="1276"/>
        </w:tabs>
        <w:jc w:val="both"/>
      </w:pPr>
      <w:r>
        <w:t>5.3.2.16.</w:t>
      </w:r>
      <w:r w:rsidR="004C0B45" w:rsidRPr="00E82ED1">
        <w:t xml:space="preserve">Режим работы подрядной организации должен соответствовать внутреннему трудовому </w:t>
      </w:r>
    </w:p>
    <w:p w:rsidR="004C0B45" w:rsidRPr="008C22A8" w:rsidRDefault="004C0B45" w:rsidP="0068099E">
      <w:pPr>
        <w:tabs>
          <w:tab w:val="left" w:pos="993"/>
          <w:tab w:val="left" w:pos="1276"/>
        </w:tabs>
        <w:jc w:val="both"/>
      </w:pPr>
      <w:r w:rsidRPr="008C22A8">
        <w:t xml:space="preserve">распорядку КНГЭС, переход </w:t>
      </w:r>
      <w:proofErr w:type="gramStart"/>
      <w:r w:rsidRPr="008C22A8">
        <w:t>на  многосменный</w:t>
      </w:r>
      <w:proofErr w:type="gramEnd"/>
      <w:r w:rsidRPr="008C22A8">
        <w:t xml:space="preserve"> режим  работы, подрядчик обязан согласовать с руководством КНГЭС.</w:t>
      </w:r>
    </w:p>
    <w:p w:rsidR="0068099E" w:rsidRPr="00E602B2" w:rsidRDefault="00E82ED1" w:rsidP="00E82ED1">
      <w:pPr>
        <w:pStyle w:val="af3"/>
        <w:tabs>
          <w:tab w:val="left" w:pos="426"/>
          <w:tab w:val="left" w:pos="1276"/>
        </w:tabs>
        <w:spacing w:after="0" w:line="240" w:lineRule="auto"/>
        <w:ind w:left="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5.3.2.17.</w:t>
      </w:r>
      <w:r w:rsidR="00D647C0">
        <w:rPr>
          <w:rFonts w:ascii="Times New Roman" w:hAnsi="Times New Roman"/>
          <w:sz w:val="24"/>
          <w:szCs w:val="24"/>
        </w:rPr>
        <w:t>П</w:t>
      </w:r>
      <w:r w:rsidR="0068099E" w:rsidRPr="00D647C0">
        <w:rPr>
          <w:rFonts w:ascii="Times New Roman" w:hAnsi="Times New Roman"/>
          <w:sz w:val="24"/>
          <w:szCs w:val="24"/>
        </w:rPr>
        <w:t xml:space="preserve">редоставлять сметно-договорную документацию в бумажном (в 2-х экз.) и в </w:t>
      </w:r>
      <w:r w:rsidR="0068099E" w:rsidRPr="00E602B2">
        <w:rPr>
          <w:rFonts w:ascii="Times New Roman" w:hAnsi="Times New Roman"/>
          <w:sz w:val="24"/>
          <w:szCs w:val="24"/>
        </w:rPr>
        <w:t>электронном виде в формате Excel, а также в формате сметных программ A0 или Гранд-Смета.</w:t>
      </w:r>
    </w:p>
    <w:p w:rsidR="008913E8" w:rsidRDefault="008913E8" w:rsidP="007E31C2">
      <w:pPr>
        <w:suppressAutoHyphens/>
        <w:jc w:val="both"/>
        <w:outlineLvl w:val="0"/>
        <w:rPr>
          <w:b/>
        </w:rPr>
      </w:pPr>
    </w:p>
    <w:p w:rsidR="007E31C2" w:rsidRDefault="007E31C2" w:rsidP="007E31C2">
      <w:pPr>
        <w:suppressAutoHyphens/>
        <w:jc w:val="both"/>
        <w:outlineLvl w:val="0"/>
        <w:rPr>
          <w:b/>
        </w:rPr>
      </w:pPr>
      <w:r w:rsidRPr="007E31C2">
        <w:rPr>
          <w:b/>
        </w:rPr>
        <w:t>5.4. Порядок сдачи-приемки выполненных работ и оформления документации.</w:t>
      </w:r>
    </w:p>
    <w:p w:rsidR="00EB30FE" w:rsidRPr="004A11EA" w:rsidRDefault="00EB30FE" w:rsidP="007E31C2">
      <w:pPr>
        <w:suppressAutoHyphens/>
        <w:jc w:val="both"/>
        <w:outlineLvl w:val="0"/>
      </w:pPr>
      <w:r w:rsidRPr="004A11EA">
        <w:t>Приемка выполненных работ производится комиссией, назначаемой заказчиком.</w:t>
      </w:r>
    </w:p>
    <w:p w:rsidR="00EB30FE" w:rsidRPr="004A11EA" w:rsidRDefault="00EB30FE" w:rsidP="007E31C2">
      <w:pPr>
        <w:suppressAutoHyphens/>
        <w:jc w:val="both"/>
        <w:outlineLvl w:val="0"/>
      </w:pPr>
      <w:r w:rsidRPr="004A11EA">
        <w:t>Подрядчик обязан обеспечить своевременную сдачу выполненных работ комиссии заказчика.</w:t>
      </w:r>
    </w:p>
    <w:p w:rsidR="00EB30FE" w:rsidRPr="004A11EA" w:rsidRDefault="00EB30FE" w:rsidP="007E31C2">
      <w:pPr>
        <w:suppressAutoHyphens/>
        <w:jc w:val="both"/>
        <w:outlineLvl w:val="0"/>
      </w:pPr>
      <w:r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EB30FE" w:rsidRDefault="00EB30FE" w:rsidP="00423A2A">
      <w:pPr>
        <w:suppressAutoHyphens/>
        <w:ind w:firstLine="567"/>
        <w:jc w:val="both"/>
        <w:outlineLvl w:val="0"/>
      </w:pPr>
      <w:r w:rsidRPr="004A11EA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график работ (см. раздел 4 технического задания);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проект производства работ (ППР);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протокол закрытия цилиндров (корпусов, камер и т.п.);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ведомость выполненных работ;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протоколы испытаний, карты измерений, формуляры;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акты промежуточной приемки и/или испытаний;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акты приемки скрытых работ;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заключения лаборатории по контролю металла;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акт об использовании для ремонта материалов-заместителей;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lastRenderedPageBreak/>
        <w:t>ведомости основных параметров технического состояния оборудования в период подконтрольной эксплуатации;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акты о приемке выполненных работ (форма КС-2);</w:t>
      </w:r>
    </w:p>
    <w:p w:rsidR="00EB30FE" w:rsidRPr="00BE0508" w:rsidRDefault="00EB30FE" w:rsidP="00BE0508">
      <w:pPr>
        <w:numPr>
          <w:ilvl w:val="0"/>
          <w:numId w:val="20"/>
        </w:numPr>
        <w:ind w:left="284" w:hanging="284"/>
        <w:contextualSpacing/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>справку о стоимости выполненных работ и затрат (форма КС-3),</w:t>
      </w:r>
    </w:p>
    <w:p w:rsidR="00EB30FE" w:rsidRDefault="00EB30FE" w:rsidP="007E31C2">
      <w:pPr>
        <w:jc w:val="both"/>
        <w:rPr>
          <w:rFonts w:eastAsia="Calibri"/>
          <w:lang w:eastAsia="en-US"/>
        </w:rPr>
      </w:pPr>
      <w:r w:rsidRPr="00BE0508">
        <w:rPr>
          <w:rFonts w:eastAsia="Calibri"/>
          <w:lang w:eastAsia="en-US"/>
        </w:rPr>
        <w:t xml:space="preserve">а также иную документацию, составленную перед </w:t>
      </w:r>
      <w:r w:rsidR="00F43634" w:rsidRPr="00BE0508">
        <w:rPr>
          <w:rFonts w:eastAsia="Calibri"/>
          <w:lang w:eastAsia="en-US"/>
        </w:rPr>
        <w:t>работами</w:t>
      </w:r>
      <w:r w:rsidRPr="00BE0508">
        <w:rPr>
          <w:rFonts w:eastAsia="Calibri"/>
          <w:lang w:eastAsia="en-US"/>
        </w:rPr>
        <w:t xml:space="preserve">, в процессе </w:t>
      </w:r>
      <w:r w:rsidR="00F43634" w:rsidRPr="00BE0508">
        <w:rPr>
          <w:rFonts w:eastAsia="Calibri"/>
          <w:lang w:eastAsia="en-US"/>
        </w:rPr>
        <w:t>ТПР</w:t>
      </w:r>
      <w:r w:rsidRPr="00BE0508">
        <w:rPr>
          <w:rFonts w:eastAsia="Calibri"/>
          <w:lang w:eastAsia="en-US"/>
        </w:rPr>
        <w:t xml:space="preserve"> и после </w:t>
      </w:r>
      <w:r w:rsidR="00F43634" w:rsidRPr="00BE0508">
        <w:rPr>
          <w:rFonts w:eastAsia="Calibri"/>
          <w:lang w:eastAsia="en-US"/>
        </w:rPr>
        <w:t>ТПР</w:t>
      </w:r>
      <w:r w:rsidRPr="00BE0508">
        <w:rPr>
          <w:rFonts w:eastAsia="Calibri"/>
          <w:lang w:eastAsia="en-US"/>
        </w:rPr>
        <w:t xml:space="preserve"> и отражающую техническое состояние оборудования, объем и качество выполненных работ.</w:t>
      </w:r>
    </w:p>
    <w:p w:rsidR="007E31C2" w:rsidRPr="00CA1313" w:rsidRDefault="007E31C2" w:rsidP="007E31C2">
      <w:pPr>
        <w:shd w:val="clear" w:color="auto" w:fill="FFFFFF"/>
        <w:ind w:right="7"/>
        <w:jc w:val="both"/>
      </w:pPr>
      <w:r>
        <w:tab/>
      </w:r>
      <w:r w:rsidRPr="00CA1313">
        <w:t xml:space="preserve">При </w:t>
      </w:r>
      <w:proofErr w:type="gramStart"/>
      <w:r w:rsidRPr="00CA1313">
        <w:t>обосновании  стоимости</w:t>
      </w:r>
      <w:proofErr w:type="gramEnd"/>
      <w:r w:rsidRPr="00CA1313">
        <w:t xml:space="preserve">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</w:t>
      </w:r>
      <w:proofErr w:type="gramStart"/>
      <w:r w:rsidRPr="00CA1313">
        <w:t>2,КС</w:t>
      </w:r>
      <w:proofErr w:type="gramEnd"/>
      <w:r w:rsidRPr="00CA1313">
        <w:t>-3 и т.п.) должна быть указана их фактическая стоимость (без НДС).</w:t>
      </w:r>
    </w:p>
    <w:p w:rsidR="007E31C2" w:rsidRPr="00CA1313" w:rsidRDefault="007E31C2" w:rsidP="007E31C2">
      <w:pPr>
        <w:shd w:val="clear" w:color="auto" w:fill="FFFFFF"/>
        <w:spacing w:after="120" w:line="274" w:lineRule="exact"/>
        <w:ind w:right="7" w:firstLine="360"/>
        <w:jc w:val="both"/>
      </w:pPr>
      <w:r>
        <w:t xml:space="preserve">     </w:t>
      </w:r>
      <w:r w:rsidRPr="00CA1313">
        <w:t xml:space="preserve">Акты сдачи - приемки могут быть подписаны Заказчиком при условии выполнения </w:t>
      </w:r>
      <w:proofErr w:type="gramStart"/>
      <w:r w:rsidRPr="00CA1313">
        <w:t>Подрядчиком  указанных</w:t>
      </w:r>
      <w:proofErr w:type="gramEnd"/>
      <w:r w:rsidRPr="00CA1313">
        <w:t xml:space="preserve"> выше требований. </w:t>
      </w:r>
    </w:p>
    <w:p w:rsidR="00D647C0" w:rsidRDefault="00D647C0" w:rsidP="00D647C0">
      <w:pPr>
        <w:suppressAutoHyphens/>
        <w:jc w:val="both"/>
        <w:rPr>
          <w:b/>
        </w:rPr>
      </w:pPr>
      <w:r w:rsidRPr="00556566">
        <w:rPr>
          <w:b/>
        </w:rPr>
        <w:t>5</w:t>
      </w:r>
      <w:r w:rsidR="00A156BA" w:rsidRPr="00556566">
        <w:rPr>
          <w:b/>
        </w:rPr>
        <w:t xml:space="preserve">.4. </w:t>
      </w:r>
      <w:r w:rsidRPr="00556566">
        <w:rPr>
          <w:b/>
        </w:rPr>
        <w:t>Требования к подрядчикам при привлечении субподрядчиков:</w:t>
      </w:r>
    </w:p>
    <w:p w:rsidR="00D647C0" w:rsidRPr="00556566" w:rsidRDefault="00D647C0" w:rsidP="00FC616E">
      <w:pPr>
        <w:pStyle w:val="af3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outlineLvl w:val="0"/>
        <w:rPr>
          <w:rFonts w:ascii="Times New Roman" w:hAnsi="Times New Roman"/>
          <w:sz w:val="24"/>
          <w:szCs w:val="24"/>
        </w:rPr>
      </w:pPr>
      <w:r w:rsidRPr="00556566">
        <w:rPr>
          <w:rFonts w:ascii="Times New Roman" w:hAnsi="Times New Roman"/>
          <w:sz w:val="24"/>
          <w:szCs w:val="24"/>
        </w:rPr>
        <w:t>При планирующемся привлечении для выполнения работ субподрядчиков подрядчик</w:t>
      </w:r>
    </w:p>
    <w:p w:rsidR="00D647C0" w:rsidRPr="00D647C0" w:rsidRDefault="00D647C0" w:rsidP="00D647C0">
      <w:pPr>
        <w:suppressAutoHyphens/>
        <w:jc w:val="both"/>
        <w:outlineLvl w:val="0"/>
      </w:pPr>
      <w:r w:rsidRPr="00556566">
        <w:t>должен иметь свидетельство СРО на исполнение функций генерального подрядчика с указанием на какие виды работ (строительные, проектные, изыскательские).</w:t>
      </w:r>
    </w:p>
    <w:p w:rsidR="00D647C0" w:rsidRDefault="00D647C0" w:rsidP="00FC616E">
      <w:pPr>
        <w:pStyle w:val="af3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outlineLvl w:val="0"/>
        <w:rPr>
          <w:rFonts w:ascii="Times New Roman" w:hAnsi="Times New Roman"/>
          <w:sz w:val="24"/>
          <w:szCs w:val="24"/>
        </w:rPr>
      </w:pPr>
      <w:r w:rsidRPr="00D647C0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</w:t>
      </w:r>
    </w:p>
    <w:p w:rsidR="00D647C0" w:rsidRPr="00D647C0" w:rsidRDefault="00D647C0" w:rsidP="00D647C0">
      <w:pPr>
        <w:suppressAutoHyphens/>
        <w:jc w:val="both"/>
        <w:outlineLvl w:val="0"/>
      </w:pPr>
      <w:r w:rsidRPr="00D647C0">
        <w:t xml:space="preserve">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D647C0" w:rsidRDefault="00D647C0" w:rsidP="00FC616E">
      <w:pPr>
        <w:pStyle w:val="af3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outlineLvl w:val="0"/>
        <w:rPr>
          <w:rFonts w:ascii="Times New Roman" w:hAnsi="Times New Roman"/>
          <w:sz w:val="24"/>
          <w:szCs w:val="24"/>
        </w:rPr>
      </w:pPr>
      <w:r w:rsidRPr="00D647C0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</w:t>
      </w:r>
    </w:p>
    <w:p w:rsidR="00D647C0" w:rsidRPr="00D647C0" w:rsidRDefault="00D647C0" w:rsidP="00D647C0">
      <w:pPr>
        <w:suppressAutoHyphens/>
        <w:jc w:val="both"/>
        <w:outlineLvl w:val="0"/>
      </w:pPr>
      <w:r w:rsidRPr="00D647C0">
        <w:t>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D647C0" w:rsidRPr="00D647C0" w:rsidRDefault="00D647C0" w:rsidP="00FC616E">
      <w:pPr>
        <w:pStyle w:val="af3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outlineLvl w:val="0"/>
        <w:rPr>
          <w:rFonts w:ascii="Times New Roman" w:hAnsi="Times New Roman"/>
          <w:sz w:val="24"/>
          <w:szCs w:val="24"/>
        </w:rPr>
      </w:pPr>
      <w:r w:rsidRPr="00D647C0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D647C0" w:rsidRDefault="00D647C0" w:rsidP="00FC616E">
      <w:pPr>
        <w:pStyle w:val="af3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647C0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</w:t>
      </w:r>
    </w:p>
    <w:p w:rsidR="00D647C0" w:rsidRPr="00D647C0" w:rsidRDefault="00D647C0" w:rsidP="00D647C0">
      <w:pPr>
        <w:suppressAutoHyphens/>
        <w:jc w:val="both"/>
      </w:pPr>
      <w:r w:rsidRPr="00D647C0">
        <w:t>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647C0" w:rsidRDefault="00D647C0" w:rsidP="00FC616E">
      <w:pPr>
        <w:pStyle w:val="af3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647C0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</w:t>
      </w:r>
    </w:p>
    <w:p w:rsidR="00D647C0" w:rsidRDefault="00D647C0" w:rsidP="00D647C0">
      <w:pPr>
        <w:suppressAutoHyphens/>
        <w:jc w:val="both"/>
      </w:pPr>
      <w:r w:rsidRPr="00D647C0">
        <w:t xml:space="preserve"> дефектов, выявленных при приемке работ и в период гарантийной эксплуатации объекта.</w:t>
      </w:r>
    </w:p>
    <w:p w:rsidR="00D647C0" w:rsidRDefault="00D647C0" w:rsidP="00FC616E">
      <w:pPr>
        <w:pStyle w:val="af3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647C0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</w:t>
      </w:r>
    </w:p>
    <w:p w:rsidR="00A156BA" w:rsidRDefault="00D647C0" w:rsidP="00D647C0">
      <w:pPr>
        <w:suppressAutoHyphens/>
        <w:jc w:val="both"/>
      </w:pPr>
      <w:r w:rsidRPr="00D647C0">
        <w:t>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F597C" w:rsidRDefault="00D647C0" w:rsidP="00A83EE2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>6. Оборудование и материалы</w:t>
      </w:r>
      <w:r w:rsidRPr="005B1931">
        <w:rPr>
          <w:b/>
        </w:rPr>
        <w:t>:</w:t>
      </w:r>
    </w:p>
    <w:p w:rsidR="005F597C" w:rsidRDefault="00B06AA2" w:rsidP="00A83EE2">
      <w:pPr>
        <w:tabs>
          <w:tab w:val="left" w:pos="0"/>
          <w:tab w:val="left" w:pos="567"/>
          <w:tab w:val="left" w:pos="709"/>
          <w:tab w:val="left" w:pos="993"/>
          <w:tab w:val="left" w:pos="1276"/>
        </w:tabs>
        <w:jc w:val="both"/>
      </w:pPr>
      <w:r>
        <w:tab/>
      </w:r>
      <w:r w:rsidR="005F597C">
        <w:t>Оборудование, запасные части и материалы поставляет Подрядчик в соответствии с проектным решением.</w:t>
      </w:r>
    </w:p>
    <w:p w:rsidR="00B06AA2" w:rsidRDefault="00E1444D" w:rsidP="00A83EE2">
      <w:pPr>
        <w:pStyle w:val="063"/>
        <w:tabs>
          <w:tab w:val="left" w:pos="0"/>
          <w:tab w:val="left" w:pos="709"/>
        </w:tabs>
        <w:spacing w:line="240" w:lineRule="auto"/>
        <w:ind w:firstLine="567"/>
        <w:rPr>
          <w:sz w:val="24"/>
          <w:szCs w:val="24"/>
        </w:rPr>
      </w:pPr>
      <w:r w:rsidRPr="00E1444D">
        <w:rPr>
          <w:sz w:val="24"/>
          <w:szCs w:val="24"/>
        </w:rPr>
        <w:t xml:space="preserve">В объем поставки должен входить комплект ЗИП, достаточный для обеспечения эксплуатации комплекса с ремонтом отказавших частей и узлов аппаратуры. </w:t>
      </w:r>
      <w:r w:rsidR="00B06AA2">
        <w:rPr>
          <w:sz w:val="24"/>
          <w:szCs w:val="24"/>
        </w:rPr>
        <w:t xml:space="preserve">    </w:t>
      </w:r>
    </w:p>
    <w:p w:rsidR="00E1444D" w:rsidRPr="00E1444D" w:rsidRDefault="00E1444D" w:rsidP="00A83EE2">
      <w:pPr>
        <w:pStyle w:val="063"/>
        <w:tabs>
          <w:tab w:val="left" w:pos="0"/>
          <w:tab w:val="left" w:pos="709"/>
        </w:tabs>
        <w:spacing w:line="240" w:lineRule="auto"/>
        <w:ind w:firstLine="567"/>
        <w:rPr>
          <w:sz w:val="24"/>
          <w:szCs w:val="24"/>
        </w:rPr>
      </w:pPr>
      <w:r w:rsidRPr="00E1444D">
        <w:rPr>
          <w:sz w:val="24"/>
          <w:szCs w:val="24"/>
        </w:rPr>
        <w:t xml:space="preserve">Количественный состав объема ЗИП должен составлять не менее 10% от общего объема поставленного оборудования и не менее одного компонента каждого типа (исключение могут составлять износостойкие элементы – конструктивы, кабели и т.п.). В случае использования частей комплекта ЗИП во время производства строительно-монтажных и пуско-наладочных работ по СВТК он должен быть полностью восполнен. </w:t>
      </w:r>
    </w:p>
    <w:p w:rsidR="00E1444D" w:rsidRDefault="00B06AA2" w:rsidP="00A83EE2">
      <w:pPr>
        <w:tabs>
          <w:tab w:val="left" w:pos="0"/>
          <w:tab w:val="left" w:pos="426"/>
          <w:tab w:val="left" w:pos="709"/>
          <w:tab w:val="left" w:pos="993"/>
          <w:tab w:val="left" w:pos="1276"/>
        </w:tabs>
        <w:jc w:val="both"/>
      </w:pPr>
      <w:r>
        <w:tab/>
      </w:r>
      <w:r w:rsidR="00E1444D">
        <w:t xml:space="preserve">Перечни оборудования, запасных </w:t>
      </w:r>
      <w:proofErr w:type="gramStart"/>
      <w:r w:rsidR="00E1444D">
        <w:t>частей  и</w:t>
      </w:r>
      <w:proofErr w:type="gramEnd"/>
      <w:r w:rsidR="00E1444D">
        <w:t xml:space="preserve"> материалов уточняются в соответствии со сметой к договору и уточненной ведомостью согласно СО 34.04.181-2003, в пределах стоимости оферты.</w:t>
      </w:r>
    </w:p>
    <w:p w:rsidR="00E1444D" w:rsidRDefault="00B06AA2" w:rsidP="00A83EE2">
      <w:pPr>
        <w:tabs>
          <w:tab w:val="left" w:pos="0"/>
          <w:tab w:val="left" w:pos="426"/>
          <w:tab w:val="left" w:pos="709"/>
          <w:tab w:val="left" w:pos="993"/>
          <w:tab w:val="left" w:pos="1276"/>
        </w:tabs>
      </w:pPr>
      <w:r>
        <w:tab/>
      </w:r>
      <w:r w:rsidR="00E1444D">
        <w:t>В случае возникновения необходимости</w:t>
      </w:r>
      <w:r w:rsidR="00A73655">
        <w:t xml:space="preserve"> поставки</w:t>
      </w:r>
      <w:r w:rsidR="00D647C0">
        <w:t xml:space="preserve"> </w:t>
      </w:r>
      <w:r w:rsidR="00A73655">
        <w:t>ТМЦ, неучтенных в техническом задании, их поставка осуществляется по дополнительному соглашению Сторон.</w:t>
      </w:r>
    </w:p>
    <w:p w:rsidR="00A73655" w:rsidRDefault="00A73655" w:rsidP="00A83EE2">
      <w:pPr>
        <w:tabs>
          <w:tab w:val="left" w:pos="993"/>
          <w:tab w:val="left" w:pos="1276"/>
        </w:tabs>
        <w:ind w:left="-567" w:firstLine="567"/>
      </w:pPr>
    </w:p>
    <w:p w:rsidR="003D7734" w:rsidRDefault="003D7734" w:rsidP="00A83EE2">
      <w:pPr>
        <w:suppressAutoHyphens/>
        <w:ind w:hanging="567"/>
        <w:jc w:val="both"/>
        <w:rPr>
          <w:b/>
        </w:rPr>
      </w:pPr>
      <w:r>
        <w:rPr>
          <w:b/>
        </w:rPr>
        <w:t xml:space="preserve">         7. </w:t>
      </w:r>
      <w:r w:rsidRPr="003D7734">
        <w:rPr>
          <w:b/>
        </w:rPr>
        <w:t>Для выполнения работ подрядчиком заказчик обеспечивает:</w:t>
      </w:r>
    </w:p>
    <w:p w:rsidR="003D7734" w:rsidRPr="003D7734" w:rsidRDefault="003D7734" w:rsidP="00A83EE2">
      <w:pPr>
        <w:pStyle w:val="af3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D7734">
        <w:rPr>
          <w:rFonts w:ascii="Times New Roman" w:hAnsi="Times New Roman"/>
          <w:sz w:val="24"/>
          <w:szCs w:val="24"/>
        </w:rPr>
        <w:t>энергоснабжение строительно-монтажных работ, выполняемых подрядчиком;</w:t>
      </w:r>
    </w:p>
    <w:p w:rsidR="003D7734" w:rsidRDefault="003D7734" w:rsidP="00A83EE2">
      <w:pPr>
        <w:pStyle w:val="af3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D7734">
        <w:rPr>
          <w:rFonts w:ascii="Times New Roman" w:hAnsi="Times New Roman"/>
          <w:sz w:val="24"/>
          <w:szCs w:val="24"/>
        </w:rPr>
        <w:t>подключение электроприводов механизмов и инструмента, средств электросварки и</w:t>
      </w:r>
    </w:p>
    <w:p w:rsidR="003D7734" w:rsidRPr="003D7734" w:rsidRDefault="003D7734" w:rsidP="00A83EE2">
      <w:pPr>
        <w:jc w:val="both"/>
      </w:pPr>
      <w:r w:rsidRPr="003D7734">
        <w:t xml:space="preserve">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3D7734" w:rsidRPr="00281720" w:rsidRDefault="003D7734" w:rsidP="00A83EE2">
      <w:pPr>
        <w:pStyle w:val="af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81720">
        <w:rPr>
          <w:rFonts w:ascii="Times New Roman" w:hAnsi="Times New Roman"/>
          <w:sz w:val="24"/>
          <w:szCs w:val="24"/>
        </w:rPr>
        <w:t>допуск персонала подрядчика на рабочие места в течение всего срока выполнения строительно-монтажных работ;</w:t>
      </w:r>
    </w:p>
    <w:p w:rsidR="003D7734" w:rsidRPr="00281720" w:rsidRDefault="003D7734" w:rsidP="00A83EE2">
      <w:pPr>
        <w:pStyle w:val="af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81720">
        <w:rPr>
          <w:rFonts w:ascii="Times New Roman" w:hAnsi="Times New Roman"/>
          <w:sz w:val="24"/>
          <w:szCs w:val="24"/>
        </w:rPr>
        <w:lastRenderedPageBreak/>
        <w:t>обеспечение строительно-монтажных работ, выполняемых подрядчиком, сжатым</w:t>
      </w:r>
      <w:r w:rsidR="00281720" w:rsidRPr="00281720">
        <w:rPr>
          <w:rFonts w:ascii="Times New Roman" w:hAnsi="Times New Roman"/>
          <w:sz w:val="24"/>
          <w:szCs w:val="24"/>
        </w:rPr>
        <w:t xml:space="preserve"> </w:t>
      </w:r>
      <w:r w:rsidRPr="00281720">
        <w:rPr>
          <w:rFonts w:ascii="Times New Roman" w:hAnsi="Times New Roman"/>
          <w:sz w:val="24"/>
          <w:szCs w:val="24"/>
        </w:rPr>
        <w:t>воздухом,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ремонта.</w:t>
      </w:r>
    </w:p>
    <w:p w:rsidR="00447FCF" w:rsidRDefault="00447FCF" w:rsidP="00447FCF">
      <w:pPr>
        <w:jc w:val="both"/>
        <w:rPr>
          <w:b/>
        </w:rPr>
      </w:pPr>
    </w:p>
    <w:p w:rsidR="00F43634" w:rsidRDefault="00F43634" w:rsidP="00F43634">
      <w:pPr>
        <w:jc w:val="both"/>
        <w:rPr>
          <w:b/>
        </w:rPr>
      </w:pPr>
      <w:r w:rsidRPr="00281720">
        <w:rPr>
          <w:b/>
        </w:rPr>
        <w:t>Приложени</w:t>
      </w:r>
      <w:r w:rsidR="00B524AB">
        <w:rPr>
          <w:b/>
        </w:rPr>
        <w:t>я</w:t>
      </w:r>
      <w:r w:rsidRPr="00281720">
        <w:rPr>
          <w:b/>
        </w:rPr>
        <w:t>:</w:t>
      </w:r>
    </w:p>
    <w:p w:rsidR="00F43634" w:rsidRPr="003421BD" w:rsidRDefault="00281720" w:rsidP="00F43634">
      <w:pPr>
        <w:jc w:val="both"/>
      </w:pPr>
      <w:r>
        <w:t>1</w:t>
      </w:r>
      <w:r w:rsidR="00F43634" w:rsidRPr="003421BD">
        <w:t>. Эко</w:t>
      </w:r>
      <w:r w:rsidR="008E09EA">
        <w:t>логическая политика ОАО «ТГК-1»</w:t>
      </w:r>
      <w:r w:rsidR="00B33F63">
        <w:t xml:space="preserve"> - на 2-</w:t>
      </w:r>
      <w:r w:rsidR="008E09EA">
        <w:t>х листах.</w:t>
      </w:r>
    </w:p>
    <w:p w:rsidR="00F43634" w:rsidRDefault="00281720" w:rsidP="00F43634">
      <w:pPr>
        <w:jc w:val="both"/>
      </w:pPr>
      <w:r>
        <w:rPr>
          <w:bCs/>
        </w:rPr>
        <w:t>2</w:t>
      </w:r>
      <w:r w:rsidR="00F43634" w:rsidRPr="003421BD">
        <w:rPr>
          <w:bCs/>
        </w:rPr>
        <w:t>. Техно-рабочий проект ООО «</w:t>
      </w:r>
      <w:proofErr w:type="spellStart"/>
      <w:r w:rsidR="00F43634" w:rsidRPr="003421BD">
        <w:rPr>
          <w:bCs/>
        </w:rPr>
        <w:t>Промавтоматика</w:t>
      </w:r>
      <w:proofErr w:type="spellEnd"/>
      <w:r w:rsidR="00F43634" w:rsidRPr="003421BD">
        <w:rPr>
          <w:bCs/>
        </w:rPr>
        <w:t>» №ПРГА.0412</w:t>
      </w:r>
      <w:r w:rsidR="00F43634">
        <w:rPr>
          <w:bCs/>
        </w:rPr>
        <w:t>55</w:t>
      </w:r>
      <w:r w:rsidR="00F43634" w:rsidRPr="003421BD">
        <w:rPr>
          <w:bCs/>
        </w:rPr>
        <w:t>.00</w:t>
      </w:r>
      <w:r w:rsidR="00F43634">
        <w:rPr>
          <w:bCs/>
        </w:rPr>
        <w:t>-03</w:t>
      </w:r>
      <w:r w:rsidR="00F43634" w:rsidRPr="003421BD">
        <w:rPr>
          <w:bCs/>
        </w:rPr>
        <w:t xml:space="preserve"> </w:t>
      </w:r>
      <w:r w:rsidR="00F43634" w:rsidRPr="003421BD">
        <w:t xml:space="preserve">«Внедрение системы </w:t>
      </w:r>
      <w:proofErr w:type="spellStart"/>
      <w:r w:rsidR="00F43634" w:rsidRPr="003421BD">
        <w:t>термо</w:t>
      </w:r>
      <w:proofErr w:type="spellEnd"/>
      <w:r w:rsidR="00F43634" w:rsidRPr="003421BD">
        <w:t xml:space="preserve"> </w:t>
      </w:r>
      <w:r w:rsidR="00F43634">
        <w:t xml:space="preserve">и </w:t>
      </w:r>
      <w:proofErr w:type="gramStart"/>
      <w:r w:rsidR="00F43634">
        <w:t>виброконтроля  ГА</w:t>
      </w:r>
      <w:proofErr w:type="gramEnd"/>
      <w:r w:rsidR="00F43634">
        <w:t xml:space="preserve"> №3 ГЭС-3 КНГЭС»</w:t>
      </w:r>
      <w:r w:rsidR="00606503">
        <w:t>.</w:t>
      </w:r>
    </w:p>
    <w:p w:rsidR="00F43634" w:rsidRPr="003D7734" w:rsidRDefault="00F43634" w:rsidP="00447FCF">
      <w:pPr>
        <w:jc w:val="both"/>
        <w:rPr>
          <w:b/>
        </w:rPr>
      </w:pPr>
    </w:p>
    <w:p w:rsidR="00B04001" w:rsidRDefault="00B04001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83E74" w:rsidRDefault="00E83E74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E07B4B" w:rsidRDefault="00E07B4B" w:rsidP="00E602B2">
      <w:pPr>
        <w:jc w:val="both"/>
      </w:pPr>
    </w:p>
    <w:p w:rsidR="00B04001" w:rsidRPr="003421BD" w:rsidRDefault="00B33F63" w:rsidP="00B04001">
      <w:pPr>
        <w:jc w:val="right"/>
        <w:rPr>
          <w:b/>
          <w:bCs/>
        </w:rPr>
      </w:pPr>
      <w:r>
        <w:rPr>
          <w:b/>
          <w:bCs/>
        </w:rPr>
        <w:t>Приложение № 1</w:t>
      </w:r>
    </w:p>
    <w:p w:rsidR="00B04001" w:rsidRPr="003421BD" w:rsidRDefault="00B04001" w:rsidP="00B04001">
      <w:pPr>
        <w:pStyle w:val="aa"/>
        <w:jc w:val="right"/>
        <w:rPr>
          <w:bCs/>
        </w:rPr>
      </w:pPr>
      <w:r w:rsidRPr="003421BD">
        <w:t>к Техническому заданию</w:t>
      </w:r>
    </w:p>
    <w:p w:rsidR="00B04001" w:rsidRPr="003421BD" w:rsidRDefault="00B04001" w:rsidP="00B04001">
      <w:pPr>
        <w:pStyle w:val="ac"/>
        <w:spacing w:after="0"/>
        <w:ind w:left="0"/>
        <w:jc w:val="center"/>
        <w:rPr>
          <w:rFonts w:ascii="HeliosCond" w:hAnsi="HeliosCond"/>
          <w:sz w:val="28"/>
          <w:szCs w:val="28"/>
        </w:rPr>
      </w:pPr>
      <w:r w:rsidRPr="003421BD">
        <w:rPr>
          <w:b/>
          <w:bCs/>
          <w:sz w:val="28"/>
          <w:szCs w:val="28"/>
        </w:rPr>
        <w:t>Экологическая политика</w:t>
      </w:r>
    </w:p>
    <w:p w:rsidR="00B04001" w:rsidRPr="003421BD" w:rsidRDefault="00B04001" w:rsidP="00B04001">
      <w:pPr>
        <w:pStyle w:val="aa"/>
        <w:jc w:val="right"/>
        <w:rPr>
          <w:b/>
          <w:bCs/>
        </w:rPr>
      </w:pPr>
    </w:p>
    <w:p w:rsidR="00B04001" w:rsidRPr="003421BD" w:rsidRDefault="00B04001" w:rsidP="00B04001">
      <w:pPr>
        <w:pStyle w:val="aa"/>
        <w:jc w:val="right"/>
        <w:rPr>
          <w:bCs/>
          <w:caps/>
        </w:rPr>
      </w:pPr>
      <w:r w:rsidRPr="003421BD">
        <w:rPr>
          <w:caps/>
        </w:rPr>
        <w:t>Утверждена решением</w:t>
      </w:r>
    </w:p>
    <w:p w:rsidR="00B04001" w:rsidRPr="003421BD" w:rsidRDefault="00B04001" w:rsidP="00B04001">
      <w:pPr>
        <w:pStyle w:val="aa"/>
        <w:jc w:val="right"/>
        <w:rPr>
          <w:bCs/>
          <w:caps/>
        </w:rPr>
      </w:pPr>
      <w:r w:rsidRPr="003421BD">
        <w:rPr>
          <w:caps/>
        </w:rPr>
        <w:t>Совета директоров ОАО «ТГК-1»</w:t>
      </w:r>
    </w:p>
    <w:p w:rsidR="00B04001" w:rsidRPr="003421BD" w:rsidRDefault="00B04001" w:rsidP="00B04001">
      <w:pPr>
        <w:pStyle w:val="aa"/>
        <w:jc w:val="right"/>
        <w:rPr>
          <w:bCs/>
          <w:caps/>
        </w:rPr>
      </w:pPr>
      <w:r w:rsidRPr="003421BD">
        <w:rPr>
          <w:caps/>
        </w:rPr>
        <w:t xml:space="preserve">от </w:t>
      </w:r>
      <w:proofErr w:type="gramStart"/>
      <w:r w:rsidRPr="003421BD">
        <w:rPr>
          <w:caps/>
        </w:rPr>
        <w:t>« 5</w:t>
      </w:r>
      <w:proofErr w:type="gramEnd"/>
      <w:r w:rsidRPr="003421BD">
        <w:rPr>
          <w:caps/>
        </w:rPr>
        <w:t xml:space="preserve"> » июня 2007 г.</w:t>
      </w:r>
    </w:p>
    <w:p w:rsidR="00B04001" w:rsidRPr="003421BD" w:rsidRDefault="00B04001" w:rsidP="00B04001">
      <w:pPr>
        <w:pStyle w:val="ac"/>
        <w:spacing w:after="0"/>
        <w:ind w:left="0"/>
      </w:pPr>
    </w:p>
    <w:p w:rsidR="00B04001" w:rsidRPr="00B33F63" w:rsidRDefault="00B04001" w:rsidP="00B04001">
      <w:pPr>
        <w:pStyle w:val="ac"/>
        <w:spacing w:after="0"/>
        <w:ind w:left="0" w:firstLine="709"/>
        <w:jc w:val="both"/>
      </w:pPr>
      <w:r w:rsidRPr="00B33F63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04001" w:rsidRPr="00B33F63" w:rsidRDefault="00B04001" w:rsidP="00B04001">
      <w:pPr>
        <w:pStyle w:val="ac"/>
        <w:spacing w:after="0"/>
        <w:ind w:left="0" w:firstLine="709"/>
        <w:jc w:val="both"/>
      </w:pPr>
      <w:r w:rsidRPr="00B33F63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04001" w:rsidRPr="00B33F63" w:rsidRDefault="00B04001" w:rsidP="00B04001">
      <w:pPr>
        <w:pStyle w:val="ac"/>
        <w:spacing w:after="0"/>
        <w:ind w:left="0" w:firstLine="709"/>
        <w:jc w:val="both"/>
      </w:pPr>
      <w:r w:rsidRPr="00B33F63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04001" w:rsidRPr="00B33F63" w:rsidRDefault="00B04001" w:rsidP="00B04001">
      <w:pPr>
        <w:pStyle w:val="Default"/>
        <w:numPr>
          <w:ilvl w:val="0"/>
          <w:numId w:val="22"/>
        </w:numPr>
        <w:tabs>
          <w:tab w:val="clear" w:pos="360"/>
          <w:tab w:val="num" w:pos="993"/>
        </w:tabs>
        <w:ind w:left="0" w:firstLine="709"/>
        <w:jc w:val="both"/>
        <w:rPr>
          <w:color w:val="auto"/>
        </w:rPr>
      </w:pPr>
      <w:r w:rsidRPr="00B33F63">
        <w:rPr>
          <w:color w:val="auto"/>
        </w:rPr>
        <w:t>признание конституционного права человека на благоприятную окружающую среду;</w:t>
      </w:r>
    </w:p>
    <w:p w:rsidR="00B04001" w:rsidRPr="00B33F63" w:rsidRDefault="00B04001" w:rsidP="00B04001">
      <w:pPr>
        <w:pStyle w:val="Default"/>
        <w:numPr>
          <w:ilvl w:val="0"/>
          <w:numId w:val="22"/>
        </w:numPr>
        <w:tabs>
          <w:tab w:val="clear" w:pos="360"/>
          <w:tab w:val="num" w:pos="993"/>
        </w:tabs>
        <w:ind w:left="0" w:firstLine="709"/>
        <w:jc w:val="both"/>
        <w:rPr>
          <w:color w:val="auto"/>
        </w:rPr>
      </w:pPr>
      <w:r w:rsidRPr="00B33F63">
        <w:rPr>
          <w:color w:val="auto"/>
        </w:rPr>
        <w:t>безукоризненное соблюдение требований природоохранного законодательства;</w:t>
      </w:r>
    </w:p>
    <w:p w:rsidR="00B04001" w:rsidRPr="00B33F63" w:rsidRDefault="00B04001" w:rsidP="00B04001">
      <w:pPr>
        <w:pStyle w:val="Default"/>
        <w:numPr>
          <w:ilvl w:val="0"/>
          <w:numId w:val="22"/>
        </w:numPr>
        <w:tabs>
          <w:tab w:val="clear" w:pos="360"/>
          <w:tab w:val="num" w:pos="993"/>
        </w:tabs>
        <w:ind w:left="0" w:firstLine="709"/>
        <w:jc w:val="both"/>
        <w:rPr>
          <w:color w:val="auto"/>
        </w:rPr>
      </w:pPr>
      <w:r w:rsidRPr="00B33F63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04001" w:rsidRPr="00B33F63" w:rsidRDefault="00B04001" w:rsidP="00B04001">
      <w:pPr>
        <w:pStyle w:val="Default"/>
        <w:numPr>
          <w:ilvl w:val="0"/>
          <w:numId w:val="22"/>
        </w:numPr>
        <w:tabs>
          <w:tab w:val="clear" w:pos="360"/>
          <w:tab w:val="num" w:pos="993"/>
        </w:tabs>
        <w:ind w:left="0" w:firstLine="709"/>
        <w:jc w:val="both"/>
        <w:rPr>
          <w:color w:val="auto"/>
        </w:rPr>
      </w:pPr>
      <w:r w:rsidRPr="00B33F63">
        <w:rPr>
          <w:color w:val="auto"/>
        </w:rPr>
        <w:t xml:space="preserve">рациональное использование природных и энергетических ресурсов; </w:t>
      </w:r>
    </w:p>
    <w:p w:rsidR="00B04001" w:rsidRPr="00B33F63" w:rsidRDefault="00B04001" w:rsidP="00B04001">
      <w:pPr>
        <w:pStyle w:val="ac"/>
        <w:numPr>
          <w:ilvl w:val="0"/>
          <w:numId w:val="22"/>
        </w:numPr>
        <w:tabs>
          <w:tab w:val="clear" w:pos="360"/>
          <w:tab w:val="num" w:pos="993"/>
          <w:tab w:val="num" w:pos="1080"/>
        </w:tabs>
        <w:spacing w:after="0"/>
        <w:ind w:left="0" w:firstLine="709"/>
        <w:jc w:val="both"/>
      </w:pPr>
      <w:r w:rsidRPr="00B33F63">
        <w:t>приоритет принятия предупредительных мер над мерами по ликвидации экологических негативных воздействий;</w:t>
      </w:r>
    </w:p>
    <w:p w:rsidR="00B04001" w:rsidRPr="00B33F63" w:rsidRDefault="00B04001" w:rsidP="00B04001">
      <w:pPr>
        <w:pStyle w:val="ac"/>
        <w:numPr>
          <w:ilvl w:val="0"/>
          <w:numId w:val="22"/>
        </w:numPr>
        <w:tabs>
          <w:tab w:val="clear" w:pos="360"/>
          <w:tab w:val="num" w:pos="993"/>
          <w:tab w:val="num" w:pos="1080"/>
        </w:tabs>
        <w:spacing w:after="0"/>
        <w:ind w:left="0" w:firstLine="709"/>
        <w:jc w:val="both"/>
      </w:pPr>
      <w:r w:rsidRPr="00B33F63">
        <w:t>открытость и доступность экологической информации;</w:t>
      </w:r>
    </w:p>
    <w:p w:rsidR="00B04001" w:rsidRPr="00B33F63" w:rsidRDefault="00B04001" w:rsidP="00B04001">
      <w:pPr>
        <w:pStyle w:val="Default"/>
        <w:numPr>
          <w:ilvl w:val="0"/>
          <w:numId w:val="22"/>
        </w:numPr>
        <w:tabs>
          <w:tab w:val="clear" w:pos="360"/>
          <w:tab w:val="num" w:pos="993"/>
        </w:tabs>
        <w:ind w:left="0" w:firstLine="709"/>
        <w:jc w:val="both"/>
        <w:rPr>
          <w:color w:val="auto"/>
        </w:rPr>
      </w:pPr>
      <w:r w:rsidRPr="00B33F63">
        <w:rPr>
          <w:color w:val="auto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B33F63">
        <w:rPr>
          <w:color w:val="auto"/>
        </w:rPr>
        <w:t>с  требованиями</w:t>
      </w:r>
      <w:proofErr w:type="gramEnd"/>
      <w:r w:rsidRPr="00B33F63">
        <w:rPr>
          <w:color w:val="auto"/>
        </w:rPr>
        <w:t xml:space="preserve"> международных стандартов.</w:t>
      </w:r>
    </w:p>
    <w:p w:rsidR="00B04001" w:rsidRPr="00B33F63" w:rsidRDefault="00B04001" w:rsidP="00B04001">
      <w:pPr>
        <w:pStyle w:val="ac"/>
        <w:spacing w:after="0"/>
        <w:ind w:left="0" w:firstLine="709"/>
        <w:jc w:val="both"/>
      </w:pPr>
      <w:r w:rsidRPr="00B33F63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04001" w:rsidRPr="00B33F63" w:rsidRDefault="00B04001" w:rsidP="00B04001">
      <w:pPr>
        <w:pStyle w:val="Default"/>
        <w:numPr>
          <w:ilvl w:val="0"/>
          <w:numId w:val="22"/>
        </w:numPr>
        <w:tabs>
          <w:tab w:val="clear" w:pos="360"/>
          <w:tab w:val="num" w:pos="993"/>
        </w:tabs>
        <w:ind w:left="0" w:firstLine="709"/>
        <w:jc w:val="both"/>
        <w:rPr>
          <w:color w:val="auto"/>
        </w:rPr>
      </w:pPr>
      <w:r w:rsidRPr="00B33F63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B33F63">
        <w:rPr>
          <w:color w:val="auto"/>
        </w:rPr>
        <w:t>низкоэмиссионными</w:t>
      </w:r>
      <w:proofErr w:type="spellEnd"/>
      <w:r w:rsidRPr="00B33F63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04001" w:rsidRPr="00B33F63" w:rsidRDefault="00B04001" w:rsidP="00B04001">
      <w:pPr>
        <w:pStyle w:val="Default"/>
        <w:numPr>
          <w:ilvl w:val="0"/>
          <w:numId w:val="22"/>
        </w:numPr>
        <w:tabs>
          <w:tab w:val="clear" w:pos="360"/>
          <w:tab w:val="num" w:pos="993"/>
        </w:tabs>
        <w:ind w:left="0" w:firstLine="709"/>
        <w:jc w:val="both"/>
        <w:rPr>
          <w:color w:val="auto"/>
        </w:rPr>
      </w:pPr>
      <w:r w:rsidRPr="00B33F63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04001" w:rsidRPr="00B33F63" w:rsidRDefault="00B04001" w:rsidP="00B04001">
      <w:pPr>
        <w:pStyle w:val="Default"/>
        <w:numPr>
          <w:ilvl w:val="0"/>
          <w:numId w:val="22"/>
        </w:numPr>
        <w:tabs>
          <w:tab w:val="clear" w:pos="360"/>
          <w:tab w:val="num" w:pos="993"/>
        </w:tabs>
        <w:ind w:left="0" w:firstLine="709"/>
        <w:jc w:val="both"/>
        <w:rPr>
          <w:color w:val="auto"/>
        </w:rPr>
      </w:pPr>
      <w:r w:rsidRPr="00B33F63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04001" w:rsidRPr="00B33F63" w:rsidRDefault="00B04001" w:rsidP="00B04001">
      <w:pPr>
        <w:pStyle w:val="Default"/>
        <w:numPr>
          <w:ilvl w:val="0"/>
          <w:numId w:val="22"/>
        </w:numPr>
        <w:tabs>
          <w:tab w:val="clear" w:pos="360"/>
          <w:tab w:val="num" w:pos="993"/>
        </w:tabs>
        <w:ind w:left="0" w:firstLine="709"/>
        <w:jc w:val="both"/>
        <w:rPr>
          <w:color w:val="auto"/>
        </w:rPr>
      </w:pPr>
      <w:r w:rsidRPr="00B33F63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04001" w:rsidRPr="00B33F63" w:rsidRDefault="00B04001" w:rsidP="00B04001">
      <w:pPr>
        <w:pStyle w:val="Default"/>
        <w:numPr>
          <w:ilvl w:val="0"/>
          <w:numId w:val="22"/>
        </w:numPr>
        <w:tabs>
          <w:tab w:val="clear" w:pos="360"/>
          <w:tab w:val="num" w:pos="0"/>
          <w:tab w:val="num" w:pos="993"/>
        </w:tabs>
        <w:ind w:left="0" w:firstLine="709"/>
        <w:jc w:val="both"/>
        <w:rPr>
          <w:color w:val="auto"/>
        </w:rPr>
      </w:pPr>
      <w:r w:rsidRPr="00B33F63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04001" w:rsidRPr="00B33F63" w:rsidRDefault="00B04001" w:rsidP="00B04001">
      <w:pPr>
        <w:pStyle w:val="Default"/>
        <w:numPr>
          <w:ilvl w:val="0"/>
          <w:numId w:val="22"/>
        </w:numPr>
        <w:tabs>
          <w:tab w:val="clear" w:pos="360"/>
          <w:tab w:val="num" w:pos="0"/>
          <w:tab w:val="num" w:pos="993"/>
        </w:tabs>
        <w:ind w:left="0" w:firstLine="709"/>
        <w:jc w:val="both"/>
        <w:rPr>
          <w:color w:val="auto"/>
        </w:rPr>
      </w:pPr>
      <w:r w:rsidRPr="00B33F63">
        <w:rPr>
          <w:color w:val="auto"/>
        </w:rPr>
        <w:t xml:space="preserve">установка </w:t>
      </w:r>
      <w:proofErr w:type="spellStart"/>
      <w:r w:rsidRPr="00B33F63">
        <w:rPr>
          <w:color w:val="auto"/>
        </w:rPr>
        <w:t>рыбозащитных</w:t>
      </w:r>
      <w:proofErr w:type="spellEnd"/>
      <w:r w:rsidRPr="00B33F63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04001" w:rsidRPr="00B33F63" w:rsidRDefault="00B04001" w:rsidP="00B04001">
      <w:pPr>
        <w:pStyle w:val="ac"/>
        <w:tabs>
          <w:tab w:val="num" w:pos="0"/>
        </w:tabs>
        <w:spacing w:after="0"/>
        <w:ind w:left="0" w:firstLine="709"/>
        <w:jc w:val="both"/>
      </w:pPr>
      <w:r w:rsidRPr="00B33F63">
        <w:lastRenderedPageBreak/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B04001" w:rsidRPr="00B33F63" w:rsidRDefault="00B04001" w:rsidP="00B04001">
      <w:pPr>
        <w:pStyle w:val="ac"/>
        <w:spacing w:after="0"/>
        <w:ind w:left="0" w:firstLine="709"/>
      </w:pPr>
    </w:p>
    <w:p w:rsidR="00B04001" w:rsidRDefault="00B04001" w:rsidP="00E602B2">
      <w:pPr>
        <w:jc w:val="both"/>
      </w:pPr>
    </w:p>
    <w:p w:rsidR="00B04001" w:rsidRDefault="00B04001" w:rsidP="00E602B2">
      <w:pPr>
        <w:jc w:val="both"/>
      </w:pPr>
    </w:p>
    <w:sectPr w:rsidR="00B04001" w:rsidSect="00E83E74">
      <w:footerReference w:type="even" r:id="rId8"/>
      <w:footerReference w:type="default" r:id="rId9"/>
      <w:pgSz w:w="11906" w:h="16838"/>
      <w:pgMar w:top="568" w:right="566" w:bottom="568" w:left="1276" w:header="708" w:footer="5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AFD" w:rsidRDefault="00C96AFD">
      <w:r>
        <w:separator/>
      </w:r>
    </w:p>
  </w:endnote>
  <w:endnote w:type="continuationSeparator" w:id="0">
    <w:p w:rsidR="00C96AFD" w:rsidRDefault="00C9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00"/>
    <w:family w:val="auto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AFD" w:rsidRDefault="00C96AFD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15</w:t>
    </w:r>
    <w:r>
      <w:rPr>
        <w:rStyle w:val="a7"/>
      </w:rPr>
      <w:fldChar w:fldCharType="end"/>
    </w:r>
  </w:p>
  <w:p w:rsidR="00C96AFD" w:rsidRDefault="00C96AF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AFD" w:rsidRDefault="00C96AFD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C6AF4">
      <w:rPr>
        <w:rStyle w:val="a7"/>
        <w:noProof/>
      </w:rPr>
      <w:t>21</w:t>
    </w:r>
    <w:r>
      <w:rPr>
        <w:rStyle w:val="a7"/>
      </w:rPr>
      <w:fldChar w:fldCharType="end"/>
    </w:r>
  </w:p>
  <w:p w:rsidR="00C96AFD" w:rsidRDefault="00C96A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AFD" w:rsidRDefault="00C96AFD">
      <w:r>
        <w:separator/>
      </w:r>
    </w:p>
  </w:footnote>
  <w:footnote w:type="continuationSeparator" w:id="0">
    <w:p w:rsidR="00C96AFD" w:rsidRDefault="00C96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E4AE5"/>
    <w:multiLevelType w:val="hybridMultilevel"/>
    <w:tmpl w:val="2DE05C34"/>
    <w:lvl w:ilvl="0" w:tplc="8DE2A4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3A76A4"/>
    <w:multiLevelType w:val="hybridMultilevel"/>
    <w:tmpl w:val="782A6010"/>
    <w:lvl w:ilvl="0" w:tplc="BD365E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8624C2"/>
    <w:multiLevelType w:val="hybridMultilevel"/>
    <w:tmpl w:val="DE22701C"/>
    <w:lvl w:ilvl="0" w:tplc="04190001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1738A8"/>
    <w:multiLevelType w:val="hybridMultilevel"/>
    <w:tmpl w:val="8DD6D4F0"/>
    <w:lvl w:ilvl="0" w:tplc="BD365E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A932497"/>
    <w:multiLevelType w:val="hybridMultilevel"/>
    <w:tmpl w:val="B602DC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1783271"/>
    <w:multiLevelType w:val="hybridMultilevel"/>
    <w:tmpl w:val="ED36DFF2"/>
    <w:lvl w:ilvl="0" w:tplc="FBC696B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4270CC"/>
    <w:multiLevelType w:val="multilevel"/>
    <w:tmpl w:val="D16812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1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7E4E13"/>
    <w:multiLevelType w:val="hybridMultilevel"/>
    <w:tmpl w:val="E348E602"/>
    <w:lvl w:ilvl="0" w:tplc="21C4C7BA">
      <w:start w:val="1"/>
      <w:numFmt w:val="decimal"/>
      <w:lvlText w:val="5.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690E51"/>
    <w:multiLevelType w:val="hybridMultilevel"/>
    <w:tmpl w:val="1CB4823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3A8F83A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E40DF"/>
    <w:multiLevelType w:val="hybridMultilevel"/>
    <w:tmpl w:val="BC12A76A"/>
    <w:lvl w:ilvl="0" w:tplc="EF68E7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3CA96D4B"/>
    <w:multiLevelType w:val="hybridMultilevel"/>
    <w:tmpl w:val="50E6D88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47316140"/>
    <w:multiLevelType w:val="hybridMultilevel"/>
    <w:tmpl w:val="8F24F224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7D90D46"/>
    <w:multiLevelType w:val="hybridMultilevel"/>
    <w:tmpl w:val="10EC92AC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C70C1C"/>
    <w:multiLevelType w:val="multilevel"/>
    <w:tmpl w:val="59685E6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CEA7916"/>
    <w:multiLevelType w:val="hybridMultilevel"/>
    <w:tmpl w:val="05887DDE"/>
    <w:lvl w:ilvl="0" w:tplc="EF68E7B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550F791C"/>
    <w:multiLevelType w:val="multilevel"/>
    <w:tmpl w:val="D77EAE0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7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55FE4271"/>
    <w:multiLevelType w:val="hybridMultilevel"/>
    <w:tmpl w:val="7A1CF2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B38214A"/>
    <w:multiLevelType w:val="hybridMultilevel"/>
    <w:tmpl w:val="98C8A958"/>
    <w:lvl w:ilvl="0" w:tplc="57EC5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0B3BFF"/>
    <w:multiLevelType w:val="hybridMultilevel"/>
    <w:tmpl w:val="A9AEF4A0"/>
    <w:lvl w:ilvl="0" w:tplc="EF68E7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B3C47"/>
    <w:multiLevelType w:val="hybridMultilevel"/>
    <w:tmpl w:val="5B3C8CF6"/>
    <w:lvl w:ilvl="0" w:tplc="EF68E7B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71452CA4"/>
    <w:multiLevelType w:val="hybridMultilevel"/>
    <w:tmpl w:val="9400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C1F38"/>
    <w:multiLevelType w:val="hybridMultilevel"/>
    <w:tmpl w:val="070C918E"/>
    <w:lvl w:ilvl="0" w:tplc="600AF452">
      <w:start w:val="1"/>
      <w:numFmt w:val="bullet"/>
      <w:lvlText w:val="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1" w15:restartNumberingAfterBreak="0">
    <w:nsid w:val="79B60EC0"/>
    <w:multiLevelType w:val="hybridMultilevel"/>
    <w:tmpl w:val="073CEE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22"/>
  </w:num>
  <w:num w:numId="4">
    <w:abstractNumId w:val="2"/>
  </w:num>
  <w:num w:numId="5">
    <w:abstractNumId w:val="7"/>
  </w:num>
  <w:num w:numId="6">
    <w:abstractNumId w:val="20"/>
  </w:num>
  <w:num w:numId="7">
    <w:abstractNumId w:val="16"/>
  </w:num>
  <w:num w:numId="8">
    <w:abstractNumId w:val="9"/>
  </w:num>
  <w:num w:numId="9">
    <w:abstractNumId w:val="28"/>
  </w:num>
  <w:num w:numId="10">
    <w:abstractNumId w:val="21"/>
  </w:num>
  <w:num w:numId="11">
    <w:abstractNumId w:val="15"/>
  </w:num>
  <w:num w:numId="12">
    <w:abstractNumId w:val="12"/>
  </w:num>
  <w:num w:numId="13">
    <w:abstractNumId w:val="17"/>
  </w:num>
  <w:num w:numId="14">
    <w:abstractNumId w:val="0"/>
  </w:num>
  <w:num w:numId="15">
    <w:abstractNumId w:val="11"/>
  </w:num>
  <w:num w:numId="16">
    <w:abstractNumId w:val="8"/>
  </w:num>
  <w:num w:numId="17">
    <w:abstractNumId w:val="19"/>
  </w:num>
  <w:num w:numId="18">
    <w:abstractNumId w:val="5"/>
  </w:num>
  <w:num w:numId="19">
    <w:abstractNumId w:val="1"/>
  </w:num>
  <w:num w:numId="20">
    <w:abstractNumId w:val="24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10"/>
  </w:num>
  <w:num w:numId="24">
    <w:abstractNumId w:val="23"/>
  </w:num>
  <w:num w:numId="25">
    <w:abstractNumId w:val="3"/>
  </w:num>
  <w:num w:numId="26">
    <w:abstractNumId w:val="31"/>
  </w:num>
  <w:num w:numId="27">
    <w:abstractNumId w:val="6"/>
  </w:num>
  <w:num w:numId="28">
    <w:abstractNumId w:val="13"/>
  </w:num>
  <w:num w:numId="29">
    <w:abstractNumId w:val="27"/>
  </w:num>
  <w:num w:numId="30">
    <w:abstractNumId w:val="30"/>
  </w:num>
  <w:num w:numId="31">
    <w:abstractNumId w:val="26"/>
  </w:num>
  <w:num w:numId="32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357"/>
    <w:rsid w:val="0000149F"/>
    <w:rsid w:val="00003F4E"/>
    <w:rsid w:val="00004553"/>
    <w:rsid w:val="000058DE"/>
    <w:rsid w:val="000111A7"/>
    <w:rsid w:val="00011F19"/>
    <w:rsid w:val="00012FC7"/>
    <w:rsid w:val="00014379"/>
    <w:rsid w:val="000162D5"/>
    <w:rsid w:val="00020576"/>
    <w:rsid w:val="00023AA8"/>
    <w:rsid w:val="00031641"/>
    <w:rsid w:val="000324B9"/>
    <w:rsid w:val="0003358C"/>
    <w:rsid w:val="000338B9"/>
    <w:rsid w:val="00043E55"/>
    <w:rsid w:val="000448B5"/>
    <w:rsid w:val="00045ACB"/>
    <w:rsid w:val="000525EA"/>
    <w:rsid w:val="00053A8C"/>
    <w:rsid w:val="00061AC0"/>
    <w:rsid w:val="0006407E"/>
    <w:rsid w:val="00070C8C"/>
    <w:rsid w:val="0007166E"/>
    <w:rsid w:val="00073521"/>
    <w:rsid w:val="00074FA9"/>
    <w:rsid w:val="00080ABF"/>
    <w:rsid w:val="00087579"/>
    <w:rsid w:val="000922D0"/>
    <w:rsid w:val="00094AD3"/>
    <w:rsid w:val="00096370"/>
    <w:rsid w:val="000A03DD"/>
    <w:rsid w:val="000A123D"/>
    <w:rsid w:val="000A6DC0"/>
    <w:rsid w:val="000A7328"/>
    <w:rsid w:val="000B13D4"/>
    <w:rsid w:val="000B44F2"/>
    <w:rsid w:val="000C1036"/>
    <w:rsid w:val="000C1221"/>
    <w:rsid w:val="000C6C90"/>
    <w:rsid w:val="000C7951"/>
    <w:rsid w:val="000D04A9"/>
    <w:rsid w:val="000D6B4A"/>
    <w:rsid w:val="000E0CE1"/>
    <w:rsid w:val="000E5675"/>
    <w:rsid w:val="000F094E"/>
    <w:rsid w:val="000F2A10"/>
    <w:rsid w:val="000F2BE9"/>
    <w:rsid w:val="00104A0D"/>
    <w:rsid w:val="00104A3B"/>
    <w:rsid w:val="001054AB"/>
    <w:rsid w:val="0010550D"/>
    <w:rsid w:val="00107380"/>
    <w:rsid w:val="00111A6F"/>
    <w:rsid w:val="00115900"/>
    <w:rsid w:val="00115D9A"/>
    <w:rsid w:val="0011659A"/>
    <w:rsid w:val="001177BC"/>
    <w:rsid w:val="0012315D"/>
    <w:rsid w:val="00123CB8"/>
    <w:rsid w:val="00123FD7"/>
    <w:rsid w:val="00132DB3"/>
    <w:rsid w:val="00134B43"/>
    <w:rsid w:val="00140D69"/>
    <w:rsid w:val="001411D6"/>
    <w:rsid w:val="00143530"/>
    <w:rsid w:val="001470EA"/>
    <w:rsid w:val="00147A56"/>
    <w:rsid w:val="00150CC6"/>
    <w:rsid w:val="00154398"/>
    <w:rsid w:val="001576CD"/>
    <w:rsid w:val="00166E5F"/>
    <w:rsid w:val="00170A22"/>
    <w:rsid w:val="00171926"/>
    <w:rsid w:val="0017531E"/>
    <w:rsid w:val="00176E44"/>
    <w:rsid w:val="001809BB"/>
    <w:rsid w:val="0018279C"/>
    <w:rsid w:val="0018365E"/>
    <w:rsid w:val="00183EF1"/>
    <w:rsid w:val="001853F2"/>
    <w:rsid w:val="00190362"/>
    <w:rsid w:val="00192A70"/>
    <w:rsid w:val="00193770"/>
    <w:rsid w:val="001A0D8F"/>
    <w:rsid w:val="001A123E"/>
    <w:rsid w:val="001A6B19"/>
    <w:rsid w:val="001A7A0C"/>
    <w:rsid w:val="001B01E7"/>
    <w:rsid w:val="001B1AF6"/>
    <w:rsid w:val="001B33EC"/>
    <w:rsid w:val="001B5298"/>
    <w:rsid w:val="001B64DA"/>
    <w:rsid w:val="001B6C53"/>
    <w:rsid w:val="001C4D9C"/>
    <w:rsid w:val="001C7572"/>
    <w:rsid w:val="001D065C"/>
    <w:rsid w:val="001E2BF3"/>
    <w:rsid w:val="001E6C54"/>
    <w:rsid w:val="001F153C"/>
    <w:rsid w:val="001F22E4"/>
    <w:rsid w:val="001F2FF9"/>
    <w:rsid w:val="001F5010"/>
    <w:rsid w:val="001F7B6E"/>
    <w:rsid w:val="001F7F84"/>
    <w:rsid w:val="00200D80"/>
    <w:rsid w:val="00201C6B"/>
    <w:rsid w:val="00203459"/>
    <w:rsid w:val="00203C48"/>
    <w:rsid w:val="002068BD"/>
    <w:rsid w:val="00207F8D"/>
    <w:rsid w:val="0021535A"/>
    <w:rsid w:val="00215D6C"/>
    <w:rsid w:val="00220389"/>
    <w:rsid w:val="00220DF0"/>
    <w:rsid w:val="00223FA4"/>
    <w:rsid w:val="00227344"/>
    <w:rsid w:val="00227C3E"/>
    <w:rsid w:val="00230304"/>
    <w:rsid w:val="002355C0"/>
    <w:rsid w:val="00236C7A"/>
    <w:rsid w:val="00240C03"/>
    <w:rsid w:val="00242AEE"/>
    <w:rsid w:val="0024371F"/>
    <w:rsid w:val="002447D6"/>
    <w:rsid w:val="00245897"/>
    <w:rsid w:val="002478AB"/>
    <w:rsid w:val="002503FF"/>
    <w:rsid w:val="00252C75"/>
    <w:rsid w:val="00252CD5"/>
    <w:rsid w:val="00260B75"/>
    <w:rsid w:val="00260E44"/>
    <w:rsid w:val="0026304D"/>
    <w:rsid w:val="00265284"/>
    <w:rsid w:val="002665EB"/>
    <w:rsid w:val="002671B2"/>
    <w:rsid w:val="00271721"/>
    <w:rsid w:val="00272344"/>
    <w:rsid w:val="002730E6"/>
    <w:rsid w:val="00275465"/>
    <w:rsid w:val="00276849"/>
    <w:rsid w:val="00281720"/>
    <w:rsid w:val="00282603"/>
    <w:rsid w:val="00285191"/>
    <w:rsid w:val="00285A77"/>
    <w:rsid w:val="00287D86"/>
    <w:rsid w:val="002907FA"/>
    <w:rsid w:val="00292E46"/>
    <w:rsid w:val="00294F67"/>
    <w:rsid w:val="002A0E7A"/>
    <w:rsid w:val="002B159D"/>
    <w:rsid w:val="002C0382"/>
    <w:rsid w:val="002C0935"/>
    <w:rsid w:val="002C2468"/>
    <w:rsid w:val="002C5802"/>
    <w:rsid w:val="002C6423"/>
    <w:rsid w:val="002D0F82"/>
    <w:rsid w:val="002D764B"/>
    <w:rsid w:val="002E0631"/>
    <w:rsid w:val="002E220D"/>
    <w:rsid w:val="002E41B8"/>
    <w:rsid w:val="002E4862"/>
    <w:rsid w:val="002E625C"/>
    <w:rsid w:val="002F19C4"/>
    <w:rsid w:val="00302CB9"/>
    <w:rsid w:val="00303B93"/>
    <w:rsid w:val="00303C1C"/>
    <w:rsid w:val="00303F6C"/>
    <w:rsid w:val="00305DB4"/>
    <w:rsid w:val="0030610D"/>
    <w:rsid w:val="00317582"/>
    <w:rsid w:val="00320916"/>
    <w:rsid w:val="003212C1"/>
    <w:rsid w:val="003243DB"/>
    <w:rsid w:val="00330255"/>
    <w:rsid w:val="00330269"/>
    <w:rsid w:val="00340C83"/>
    <w:rsid w:val="0034185B"/>
    <w:rsid w:val="00351562"/>
    <w:rsid w:val="003538BE"/>
    <w:rsid w:val="00356292"/>
    <w:rsid w:val="0036036F"/>
    <w:rsid w:val="00361CAE"/>
    <w:rsid w:val="00362F06"/>
    <w:rsid w:val="00365A29"/>
    <w:rsid w:val="003664BC"/>
    <w:rsid w:val="0036650A"/>
    <w:rsid w:val="0036717A"/>
    <w:rsid w:val="00371308"/>
    <w:rsid w:val="00371C4C"/>
    <w:rsid w:val="00372AFB"/>
    <w:rsid w:val="00373997"/>
    <w:rsid w:val="00376D70"/>
    <w:rsid w:val="003825E9"/>
    <w:rsid w:val="0038512F"/>
    <w:rsid w:val="003873B4"/>
    <w:rsid w:val="0039009F"/>
    <w:rsid w:val="00397435"/>
    <w:rsid w:val="003A0A71"/>
    <w:rsid w:val="003A3C3A"/>
    <w:rsid w:val="003A3CE1"/>
    <w:rsid w:val="003B0D57"/>
    <w:rsid w:val="003B6060"/>
    <w:rsid w:val="003C03B4"/>
    <w:rsid w:val="003C1329"/>
    <w:rsid w:val="003C3C3B"/>
    <w:rsid w:val="003C5F38"/>
    <w:rsid w:val="003C706E"/>
    <w:rsid w:val="003D168B"/>
    <w:rsid w:val="003D255B"/>
    <w:rsid w:val="003D3205"/>
    <w:rsid w:val="003D391E"/>
    <w:rsid w:val="003D3E66"/>
    <w:rsid w:val="003D7734"/>
    <w:rsid w:val="003E3AB7"/>
    <w:rsid w:val="003E4015"/>
    <w:rsid w:val="003E588A"/>
    <w:rsid w:val="003F349F"/>
    <w:rsid w:val="003F3A6D"/>
    <w:rsid w:val="003F6A86"/>
    <w:rsid w:val="003F75CE"/>
    <w:rsid w:val="00405A11"/>
    <w:rsid w:val="004115FE"/>
    <w:rsid w:val="0041449F"/>
    <w:rsid w:val="0041519E"/>
    <w:rsid w:val="0041579C"/>
    <w:rsid w:val="00422F62"/>
    <w:rsid w:val="00423A2A"/>
    <w:rsid w:val="00425D32"/>
    <w:rsid w:val="00434028"/>
    <w:rsid w:val="0043522C"/>
    <w:rsid w:val="00442DE8"/>
    <w:rsid w:val="00447FCF"/>
    <w:rsid w:val="004510F9"/>
    <w:rsid w:val="0045159D"/>
    <w:rsid w:val="00456F29"/>
    <w:rsid w:val="004623D2"/>
    <w:rsid w:val="004644F1"/>
    <w:rsid w:val="00464E4A"/>
    <w:rsid w:val="00465FF9"/>
    <w:rsid w:val="00467D2F"/>
    <w:rsid w:val="00472F76"/>
    <w:rsid w:val="00480E70"/>
    <w:rsid w:val="00486078"/>
    <w:rsid w:val="004A44DB"/>
    <w:rsid w:val="004A79FC"/>
    <w:rsid w:val="004B14F3"/>
    <w:rsid w:val="004B5CF7"/>
    <w:rsid w:val="004B6202"/>
    <w:rsid w:val="004C0B45"/>
    <w:rsid w:val="004C40E2"/>
    <w:rsid w:val="004C5B73"/>
    <w:rsid w:val="004C6E4E"/>
    <w:rsid w:val="004D0EC4"/>
    <w:rsid w:val="004D12B0"/>
    <w:rsid w:val="004D4606"/>
    <w:rsid w:val="004D4970"/>
    <w:rsid w:val="004E0918"/>
    <w:rsid w:val="004E1880"/>
    <w:rsid w:val="004E1BA5"/>
    <w:rsid w:val="004F4ABD"/>
    <w:rsid w:val="004F6A6C"/>
    <w:rsid w:val="00501D18"/>
    <w:rsid w:val="00504959"/>
    <w:rsid w:val="00507F0F"/>
    <w:rsid w:val="0051417C"/>
    <w:rsid w:val="00515DBC"/>
    <w:rsid w:val="00525778"/>
    <w:rsid w:val="00526C62"/>
    <w:rsid w:val="005364D9"/>
    <w:rsid w:val="0053678E"/>
    <w:rsid w:val="00541652"/>
    <w:rsid w:val="005421AE"/>
    <w:rsid w:val="00542DF5"/>
    <w:rsid w:val="00543280"/>
    <w:rsid w:val="005458C4"/>
    <w:rsid w:val="00547C6C"/>
    <w:rsid w:val="005548FF"/>
    <w:rsid w:val="00556566"/>
    <w:rsid w:val="005663F0"/>
    <w:rsid w:val="005666A2"/>
    <w:rsid w:val="005674EF"/>
    <w:rsid w:val="00567FF9"/>
    <w:rsid w:val="00571479"/>
    <w:rsid w:val="00585856"/>
    <w:rsid w:val="005873E9"/>
    <w:rsid w:val="00587AD3"/>
    <w:rsid w:val="0059755A"/>
    <w:rsid w:val="005A0FF3"/>
    <w:rsid w:val="005A2003"/>
    <w:rsid w:val="005A530A"/>
    <w:rsid w:val="005B0C37"/>
    <w:rsid w:val="005B1CE4"/>
    <w:rsid w:val="005B3799"/>
    <w:rsid w:val="005B5722"/>
    <w:rsid w:val="005B6D90"/>
    <w:rsid w:val="005B7D4E"/>
    <w:rsid w:val="005C2DD0"/>
    <w:rsid w:val="005C2E1D"/>
    <w:rsid w:val="005C400E"/>
    <w:rsid w:val="005C52DA"/>
    <w:rsid w:val="005D66A0"/>
    <w:rsid w:val="005E2FF0"/>
    <w:rsid w:val="005E46FE"/>
    <w:rsid w:val="005E5800"/>
    <w:rsid w:val="005F26A9"/>
    <w:rsid w:val="005F33F7"/>
    <w:rsid w:val="005F3FD8"/>
    <w:rsid w:val="005F597C"/>
    <w:rsid w:val="005F7084"/>
    <w:rsid w:val="006014AB"/>
    <w:rsid w:val="00606503"/>
    <w:rsid w:val="00607F76"/>
    <w:rsid w:val="0061178F"/>
    <w:rsid w:val="00612137"/>
    <w:rsid w:val="006121A6"/>
    <w:rsid w:val="00612FE7"/>
    <w:rsid w:val="00622E4E"/>
    <w:rsid w:val="00624AA1"/>
    <w:rsid w:val="006279B6"/>
    <w:rsid w:val="006337EA"/>
    <w:rsid w:val="00634CFE"/>
    <w:rsid w:val="00640C6D"/>
    <w:rsid w:val="006416B5"/>
    <w:rsid w:val="0064501E"/>
    <w:rsid w:val="00645412"/>
    <w:rsid w:val="006526A3"/>
    <w:rsid w:val="006617BF"/>
    <w:rsid w:val="00662663"/>
    <w:rsid w:val="00662C35"/>
    <w:rsid w:val="00665AD4"/>
    <w:rsid w:val="00667679"/>
    <w:rsid w:val="006739EB"/>
    <w:rsid w:val="00673A52"/>
    <w:rsid w:val="00673B6C"/>
    <w:rsid w:val="0067431E"/>
    <w:rsid w:val="0068099E"/>
    <w:rsid w:val="0068551E"/>
    <w:rsid w:val="00690CC3"/>
    <w:rsid w:val="006926B4"/>
    <w:rsid w:val="006A1E21"/>
    <w:rsid w:val="006A26EF"/>
    <w:rsid w:val="006A2A8E"/>
    <w:rsid w:val="006A3EFA"/>
    <w:rsid w:val="006A54FA"/>
    <w:rsid w:val="006A5FC1"/>
    <w:rsid w:val="006B29B6"/>
    <w:rsid w:val="006B50E3"/>
    <w:rsid w:val="006B5551"/>
    <w:rsid w:val="006B624E"/>
    <w:rsid w:val="006B7C03"/>
    <w:rsid w:val="006C17E8"/>
    <w:rsid w:val="006C2C2C"/>
    <w:rsid w:val="006C30D7"/>
    <w:rsid w:val="006C359A"/>
    <w:rsid w:val="006C605A"/>
    <w:rsid w:val="006C7E05"/>
    <w:rsid w:val="006D2C8F"/>
    <w:rsid w:val="006D5BDB"/>
    <w:rsid w:val="006D6FB9"/>
    <w:rsid w:val="006E156A"/>
    <w:rsid w:val="006E3D31"/>
    <w:rsid w:val="006E6FB4"/>
    <w:rsid w:val="006F1837"/>
    <w:rsid w:val="006F3375"/>
    <w:rsid w:val="00702C54"/>
    <w:rsid w:val="00704AA9"/>
    <w:rsid w:val="00705ADD"/>
    <w:rsid w:val="0070666D"/>
    <w:rsid w:val="00706744"/>
    <w:rsid w:val="00712E15"/>
    <w:rsid w:val="00714855"/>
    <w:rsid w:val="00724D35"/>
    <w:rsid w:val="00725B6E"/>
    <w:rsid w:val="00725EC5"/>
    <w:rsid w:val="007317F5"/>
    <w:rsid w:val="00733294"/>
    <w:rsid w:val="00734863"/>
    <w:rsid w:val="0074005E"/>
    <w:rsid w:val="007402E3"/>
    <w:rsid w:val="0074359A"/>
    <w:rsid w:val="0074535B"/>
    <w:rsid w:val="00752C8F"/>
    <w:rsid w:val="00754322"/>
    <w:rsid w:val="00755497"/>
    <w:rsid w:val="00756687"/>
    <w:rsid w:val="00762F1D"/>
    <w:rsid w:val="00763E0C"/>
    <w:rsid w:val="007708C1"/>
    <w:rsid w:val="0077320A"/>
    <w:rsid w:val="00781FC5"/>
    <w:rsid w:val="00782A1C"/>
    <w:rsid w:val="007851A1"/>
    <w:rsid w:val="00792FB5"/>
    <w:rsid w:val="00795E64"/>
    <w:rsid w:val="00796795"/>
    <w:rsid w:val="007A1AED"/>
    <w:rsid w:val="007A3946"/>
    <w:rsid w:val="007A6762"/>
    <w:rsid w:val="007B21DB"/>
    <w:rsid w:val="007C6AF4"/>
    <w:rsid w:val="007D0086"/>
    <w:rsid w:val="007D4329"/>
    <w:rsid w:val="007D4497"/>
    <w:rsid w:val="007D7ADA"/>
    <w:rsid w:val="007E039B"/>
    <w:rsid w:val="007E302F"/>
    <w:rsid w:val="007E31C2"/>
    <w:rsid w:val="007F09F6"/>
    <w:rsid w:val="007F116A"/>
    <w:rsid w:val="007F2C78"/>
    <w:rsid w:val="007F2D4F"/>
    <w:rsid w:val="007F7510"/>
    <w:rsid w:val="008041B2"/>
    <w:rsid w:val="0080681A"/>
    <w:rsid w:val="0081094A"/>
    <w:rsid w:val="00814C6A"/>
    <w:rsid w:val="008161DE"/>
    <w:rsid w:val="00816560"/>
    <w:rsid w:val="0082289D"/>
    <w:rsid w:val="00822D1C"/>
    <w:rsid w:val="00823B52"/>
    <w:rsid w:val="00824F6D"/>
    <w:rsid w:val="0082721B"/>
    <w:rsid w:val="00827EC3"/>
    <w:rsid w:val="008302EE"/>
    <w:rsid w:val="008304DC"/>
    <w:rsid w:val="00834492"/>
    <w:rsid w:val="00840CBD"/>
    <w:rsid w:val="00841954"/>
    <w:rsid w:val="00846A02"/>
    <w:rsid w:val="008476AD"/>
    <w:rsid w:val="0085093E"/>
    <w:rsid w:val="00854357"/>
    <w:rsid w:val="00854C25"/>
    <w:rsid w:val="00856978"/>
    <w:rsid w:val="00862114"/>
    <w:rsid w:val="008647DA"/>
    <w:rsid w:val="00866CF9"/>
    <w:rsid w:val="00867A40"/>
    <w:rsid w:val="00875BBB"/>
    <w:rsid w:val="0088109D"/>
    <w:rsid w:val="00881D22"/>
    <w:rsid w:val="00884AC5"/>
    <w:rsid w:val="008867C1"/>
    <w:rsid w:val="008913E8"/>
    <w:rsid w:val="00892019"/>
    <w:rsid w:val="0089289B"/>
    <w:rsid w:val="008943AE"/>
    <w:rsid w:val="008950AC"/>
    <w:rsid w:val="008954C7"/>
    <w:rsid w:val="00895F51"/>
    <w:rsid w:val="008A1C22"/>
    <w:rsid w:val="008A718A"/>
    <w:rsid w:val="008A726E"/>
    <w:rsid w:val="008C22A8"/>
    <w:rsid w:val="008C502C"/>
    <w:rsid w:val="008D15DF"/>
    <w:rsid w:val="008D1B58"/>
    <w:rsid w:val="008D5A22"/>
    <w:rsid w:val="008D6790"/>
    <w:rsid w:val="008E09EA"/>
    <w:rsid w:val="008E133E"/>
    <w:rsid w:val="008E6BD2"/>
    <w:rsid w:val="0090155C"/>
    <w:rsid w:val="009037B3"/>
    <w:rsid w:val="009052DE"/>
    <w:rsid w:val="00905BB7"/>
    <w:rsid w:val="0091047A"/>
    <w:rsid w:val="00911FD7"/>
    <w:rsid w:val="00913EDB"/>
    <w:rsid w:val="00917702"/>
    <w:rsid w:val="00923106"/>
    <w:rsid w:val="00925E83"/>
    <w:rsid w:val="00925FAE"/>
    <w:rsid w:val="00933468"/>
    <w:rsid w:val="00935F4B"/>
    <w:rsid w:val="00937625"/>
    <w:rsid w:val="0093776C"/>
    <w:rsid w:val="009426B0"/>
    <w:rsid w:val="00944194"/>
    <w:rsid w:val="009506D7"/>
    <w:rsid w:val="00951728"/>
    <w:rsid w:val="009569A6"/>
    <w:rsid w:val="00961806"/>
    <w:rsid w:val="00962F14"/>
    <w:rsid w:val="00963208"/>
    <w:rsid w:val="00964B83"/>
    <w:rsid w:val="009669C1"/>
    <w:rsid w:val="00971B3C"/>
    <w:rsid w:val="0097264A"/>
    <w:rsid w:val="00973855"/>
    <w:rsid w:val="009841C4"/>
    <w:rsid w:val="0098480C"/>
    <w:rsid w:val="009858ED"/>
    <w:rsid w:val="00986F8E"/>
    <w:rsid w:val="00995390"/>
    <w:rsid w:val="00997487"/>
    <w:rsid w:val="009A04C0"/>
    <w:rsid w:val="009A36F3"/>
    <w:rsid w:val="009A496A"/>
    <w:rsid w:val="009B1030"/>
    <w:rsid w:val="009B1358"/>
    <w:rsid w:val="009B2870"/>
    <w:rsid w:val="009B30AB"/>
    <w:rsid w:val="009B36D1"/>
    <w:rsid w:val="009D1E85"/>
    <w:rsid w:val="009D2265"/>
    <w:rsid w:val="009D3BD2"/>
    <w:rsid w:val="009E1424"/>
    <w:rsid w:val="009E2EC9"/>
    <w:rsid w:val="009F0BC3"/>
    <w:rsid w:val="009F1CE6"/>
    <w:rsid w:val="009F2769"/>
    <w:rsid w:val="009F3439"/>
    <w:rsid w:val="009F37EB"/>
    <w:rsid w:val="009F3864"/>
    <w:rsid w:val="009F3B81"/>
    <w:rsid w:val="009F4BE7"/>
    <w:rsid w:val="009F76F9"/>
    <w:rsid w:val="00A02076"/>
    <w:rsid w:val="00A13383"/>
    <w:rsid w:val="00A156BA"/>
    <w:rsid w:val="00A17508"/>
    <w:rsid w:val="00A21D22"/>
    <w:rsid w:val="00A24233"/>
    <w:rsid w:val="00A27403"/>
    <w:rsid w:val="00A31BD9"/>
    <w:rsid w:val="00A37CAF"/>
    <w:rsid w:val="00A50295"/>
    <w:rsid w:val="00A5039B"/>
    <w:rsid w:val="00A514FE"/>
    <w:rsid w:val="00A55DC8"/>
    <w:rsid w:val="00A60A43"/>
    <w:rsid w:val="00A628CB"/>
    <w:rsid w:val="00A70580"/>
    <w:rsid w:val="00A73655"/>
    <w:rsid w:val="00A76D64"/>
    <w:rsid w:val="00A77D54"/>
    <w:rsid w:val="00A80F81"/>
    <w:rsid w:val="00A835B7"/>
    <w:rsid w:val="00A83EBC"/>
    <w:rsid w:val="00A83EE2"/>
    <w:rsid w:val="00A9205C"/>
    <w:rsid w:val="00AA0908"/>
    <w:rsid w:val="00AA7D8B"/>
    <w:rsid w:val="00AB097A"/>
    <w:rsid w:val="00AB3185"/>
    <w:rsid w:val="00AB635B"/>
    <w:rsid w:val="00AC0811"/>
    <w:rsid w:val="00AD4CBF"/>
    <w:rsid w:val="00AD60F5"/>
    <w:rsid w:val="00AD6D57"/>
    <w:rsid w:val="00AE11A3"/>
    <w:rsid w:val="00AE77BD"/>
    <w:rsid w:val="00B0105F"/>
    <w:rsid w:val="00B04001"/>
    <w:rsid w:val="00B06AA2"/>
    <w:rsid w:val="00B07C82"/>
    <w:rsid w:val="00B112E9"/>
    <w:rsid w:val="00B13D81"/>
    <w:rsid w:val="00B16843"/>
    <w:rsid w:val="00B23863"/>
    <w:rsid w:val="00B2441E"/>
    <w:rsid w:val="00B275BE"/>
    <w:rsid w:val="00B33F63"/>
    <w:rsid w:val="00B44CD8"/>
    <w:rsid w:val="00B45BC9"/>
    <w:rsid w:val="00B474BA"/>
    <w:rsid w:val="00B50BC3"/>
    <w:rsid w:val="00B524AB"/>
    <w:rsid w:val="00B536CD"/>
    <w:rsid w:val="00B53EA7"/>
    <w:rsid w:val="00B55341"/>
    <w:rsid w:val="00B60A1F"/>
    <w:rsid w:val="00B61E40"/>
    <w:rsid w:val="00B648F6"/>
    <w:rsid w:val="00B64BC9"/>
    <w:rsid w:val="00B74DBB"/>
    <w:rsid w:val="00B7570C"/>
    <w:rsid w:val="00B80377"/>
    <w:rsid w:val="00B8106C"/>
    <w:rsid w:val="00B839D6"/>
    <w:rsid w:val="00B8556F"/>
    <w:rsid w:val="00B861AF"/>
    <w:rsid w:val="00B918D4"/>
    <w:rsid w:val="00B926FB"/>
    <w:rsid w:val="00B942E8"/>
    <w:rsid w:val="00B9451F"/>
    <w:rsid w:val="00B96BDA"/>
    <w:rsid w:val="00BA2634"/>
    <w:rsid w:val="00BA44BC"/>
    <w:rsid w:val="00BA6B9B"/>
    <w:rsid w:val="00BB0A1B"/>
    <w:rsid w:val="00BC0C2E"/>
    <w:rsid w:val="00BC791D"/>
    <w:rsid w:val="00BD24FD"/>
    <w:rsid w:val="00BD71AE"/>
    <w:rsid w:val="00BE0508"/>
    <w:rsid w:val="00BE7700"/>
    <w:rsid w:val="00BF02CD"/>
    <w:rsid w:val="00BF052E"/>
    <w:rsid w:val="00BF1F17"/>
    <w:rsid w:val="00BF5DE2"/>
    <w:rsid w:val="00C0473A"/>
    <w:rsid w:val="00C05264"/>
    <w:rsid w:val="00C11A7D"/>
    <w:rsid w:val="00C13C8C"/>
    <w:rsid w:val="00C15C05"/>
    <w:rsid w:val="00C216A5"/>
    <w:rsid w:val="00C3037D"/>
    <w:rsid w:val="00C30756"/>
    <w:rsid w:val="00C30816"/>
    <w:rsid w:val="00C3218F"/>
    <w:rsid w:val="00C34AD2"/>
    <w:rsid w:val="00C35B08"/>
    <w:rsid w:val="00C3602C"/>
    <w:rsid w:val="00C416F1"/>
    <w:rsid w:val="00C43ADD"/>
    <w:rsid w:val="00C57DFF"/>
    <w:rsid w:val="00C6353B"/>
    <w:rsid w:val="00C648C3"/>
    <w:rsid w:val="00C72AEE"/>
    <w:rsid w:val="00C764A3"/>
    <w:rsid w:val="00C76B4A"/>
    <w:rsid w:val="00C77327"/>
    <w:rsid w:val="00C77ECD"/>
    <w:rsid w:val="00C80EFC"/>
    <w:rsid w:val="00C82AF2"/>
    <w:rsid w:val="00C832D0"/>
    <w:rsid w:val="00C8552C"/>
    <w:rsid w:val="00C87593"/>
    <w:rsid w:val="00C91DF2"/>
    <w:rsid w:val="00C93F70"/>
    <w:rsid w:val="00C96AFD"/>
    <w:rsid w:val="00C970FF"/>
    <w:rsid w:val="00C9729A"/>
    <w:rsid w:val="00C97DB9"/>
    <w:rsid w:val="00C97FCD"/>
    <w:rsid w:val="00CB3662"/>
    <w:rsid w:val="00CB4C8B"/>
    <w:rsid w:val="00CB575B"/>
    <w:rsid w:val="00CC0534"/>
    <w:rsid w:val="00CC783F"/>
    <w:rsid w:val="00CD298C"/>
    <w:rsid w:val="00CD57BD"/>
    <w:rsid w:val="00CD60DE"/>
    <w:rsid w:val="00CD7E3D"/>
    <w:rsid w:val="00CE0EE7"/>
    <w:rsid w:val="00CE149A"/>
    <w:rsid w:val="00CE2EA9"/>
    <w:rsid w:val="00CF0790"/>
    <w:rsid w:val="00CF0856"/>
    <w:rsid w:val="00CF345B"/>
    <w:rsid w:val="00CF37C2"/>
    <w:rsid w:val="00CF4F15"/>
    <w:rsid w:val="00CF7E8B"/>
    <w:rsid w:val="00D0296C"/>
    <w:rsid w:val="00D03484"/>
    <w:rsid w:val="00D0610C"/>
    <w:rsid w:val="00D1003E"/>
    <w:rsid w:val="00D11187"/>
    <w:rsid w:val="00D112A2"/>
    <w:rsid w:val="00D11E90"/>
    <w:rsid w:val="00D13435"/>
    <w:rsid w:val="00D16067"/>
    <w:rsid w:val="00D23DAC"/>
    <w:rsid w:val="00D24CE4"/>
    <w:rsid w:val="00D24F54"/>
    <w:rsid w:val="00D25EC2"/>
    <w:rsid w:val="00D26073"/>
    <w:rsid w:val="00D261E7"/>
    <w:rsid w:val="00D275E4"/>
    <w:rsid w:val="00D30987"/>
    <w:rsid w:val="00D40A99"/>
    <w:rsid w:val="00D43732"/>
    <w:rsid w:val="00D46C77"/>
    <w:rsid w:val="00D5061F"/>
    <w:rsid w:val="00D610EF"/>
    <w:rsid w:val="00D647C0"/>
    <w:rsid w:val="00D64CF0"/>
    <w:rsid w:val="00D72E38"/>
    <w:rsid w:val="00D7333A"/>
    <w:rsid w:val="00D7412B"/>
    <w:rsid w:val="00D75F72"/>
    <w:rsid w:val="00D82ACD"/>
    <w:rsid w:val="00D82F1C"/>
    <w:rsid w:val="00D844D7"/>
    <w:rsid w:val="00D85319"/>
    <w:rsid w:val="00D8690F"/>
    <w:rsid w:val="00D92A98"/>
    <w:rsid w:val="00D94E3F"/>
    <w:rsid w:val="00D95438"/>
    <w:rsid w:val="00D97430"/>
    <w:rsid w:val="00DA0DE8"/>
    <w:rsid w:val="00DA17DF"/>
    <w:rsid w:val="00DA480C"/>
    <w:rsid w:val="00DB3146"/>
    <w:rsid w:val="00DB50DF"/>
    <w:rsid w:val="00DB5287"/>
    <w:rsid w:val="00DB671A"/>
    <w:rsid w:val="00DC1FA7"/>
    <w:rsid w:val="00DC2100"/>
    <w:rsid w:val="00DD3C39"/>
    <w:rsid w:val="00DE33C5"/>
    <w:rsid w:val="00DF30B6"/>
    <w:rsid w:val="00DF596A"/>
    <w:rsid w:val="00E0080F"/>
    <w:rsid w:val="00E0157F"/>
    <w:rsid w:val="00E019CE"/>
    <w:rsid w:val="00E01E01"/>
    <w:rsid w:val="00E041BF"/>
    <w:rsid w:val="00E07B4B"/>
    <w:rsid w:val="00E116F6"/>
    <w:rsid w:val="00E1444D"/>
    <w:rsid w:val="00E14D08"/>
    <w:rsid w:val="00E14FF3"/>
    <w:rsid w:val="00E15301"/>
    <w:rsid w:val="00E1552B"/>
    <w:rsid w:val="00E169E8"/>
    <w:rsid w:val="00E23DC8"/>
    <w:rsid w:val="00E2454C"/>
    <w:rsid w:val="00E25B21"/>
    <w:rsid w:val="00E31FE9"/>
    <w:rsid w:val="00E32B37"/>
    <w:rsid w:val="00E34806"/>
    <w:rsid w:val="00E429F7"/>
    <w:rsid w:val="00E52E9C"/>
    <w:rsid w:val="00E53C4D"/>
    <w:rsid w:val="00E5633C"/>
    <w:rsid w:val="00E568B7"/>
    <w:rsid w:val="00E601FC"/>
    <w:rsid w:val="00E602B2"/>
    <w:rsid w:val="00E67E23"/>
    <w:rsid w:val="00E74D1E"/>
    <w:rsid w:val="00E750F2"/>
    <w:rsid w:val="00E751F2"/>
    <w:rsid w:val="00E80795"/>
    <w:rsid w:val="00E823B8"/>
    <w:rsid w:val="00E82ED1"/>
    <w:rsid w:val="00E83E74"/>
    <w:rsid w:val="00E87939"/>
    <w:rsid w:val="00E9171C"/>
    <w:rsid w:val="00E918BC"/>
    <w:rsid w:val="00E94272"/>
    <w:rsid w:val="00E942E9"/>
    <w:rsid w:val="00E951D8"/>
    <w:rsid w:val="00E96811"/>
    <w:rsid w:val="00E9695B"/>
    <w:rsid w:val="00EA048D"/>
    <w:rsid w:val="00EA3A4B"/>
    <w:rsid w:val="00EA723E"/>
    <w:rsid w:val="00EB0845"/>
    <w:rsid w:val="00EB2AE0"/>
    <w:rsid w:val="00EB30FE"/>
    <w:rsid w:val="00EB50A8"/>
    <w:rsid w:val="00EB5A1A"/>
    <w:rsid w:val="00EC5129"/>
    <w:rsid w:val="00ED03F0"/>
    <w:rsid w:val="00ED11B0"/>
    <w:rsid w:val="00ED359B"/>
    <w:rsid w:val="00ED4293"/>
    <w:rsid w:val="00ED65BD"/>
    <w:rsid w:val="00ED6B65"/>
    <w:rsid w:val="00EF2C10"/>
    <w:rsid w:val="00EF30F3"/>
    <w:rsid w:val="00EF3E04"/>
    <w:rsid w:val="00EF6510"/>
    <w:rsid w:val="00F12935"/>
    <w:rsid w:val="00F15B7E"/>
    <w:rsid w:val="00F211CC"/>
    <w:rsid w:val="00F229E5"/>
    <w:rsid w:val="00F33CFF"/>
    <w:rsid w:val="00F34C21"/>
    <w:rsid w:val="00F35B68"/>
    <w:rsid w:val="00F3617C"/>
    <w:rsid w:val="00F4172F"/>
    <w:rsid w:val="00F43634"/>
    <w:rsid w:val="00F50585"/>
    <w:rsid w:val="00F51A70"/>
    <w:rsid w:val="00F56D14"/>
    <w:rsid w:val="00F6106E"/>
    <w:rsid w:val="00F632D5"/>
    <w:rsid w:val="00F70428"/>
    <w:rsid w:val="00F72A94"/>
    <w:rsid w:val="00F74740"/>
    <w:rsid w:val="00F8356D"/>
    <w:rsid w:val="00F85289"/>
    <w:rsid w:val="00F85A22"/>
    <w:rsid w:val="00F873C4"/>
    <w:rsid w:val="00F9188A"/>
    <w:rsid w:val="00F918D9"/>
    <w:rsid w:val="00F93795"/>
    <w:rsid w:val="00F93808"/>
    <w:rsid w:val="00F95932"/>
    <w:rsid w:val="00FA194A"/>
    <w:rsid w:val="00FA3B09"/>
    <w:rsid w:val="00FA59D0"/>
    <w:rsid w:val="00FB19E1"/>
    <w:rsid w:val="00FB5ED2"/>
    <w:rsid w:val="00FB6606"/>
    <w:rsid w:val="00FB6A33"/>
    <w:rsid w:val="00FB7DB2"/>
    <w:rsid w:val="00FC24D2"/>
    <w:rsid w:val="00FC2F7C"/>
    <w:rsid w:val="00FC3EEF"/>
    <w:rsid w:val="00FC616E"/>
    <w:rsid w:val="00FC7A62"/>
    <w:rsid w:val="00FE10D1"/>
    <w:rsid w:val="00FE1E08"/>
    <w:rsid w:val="00FE263E"/>
    <w:rsid w:val="00FE6013"/>
    <w:rsid w:val="00FE6319"/>
    <w:rsid w:val="00FF4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  <w15:docId w15:val="{267253A8-9F7C-466C-9E13-4A7B5FA7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97430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F34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paragraph" w:styleId="8">
    <w:name w:val="heading 8"/>
    <w:basedOn w:val="a1"/>
    <w:next w:val="a1"/>
    <w:link w:val="80"/>
    <w:unhideWhenUsed/>
    <w:qFormat/>
    <w:rsid w:val="008D15DF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link w:val="ad"/>
    <w:rsid w:val="00B23863"/>
    <w:pPr>
      <w:spacing w:after="120"/>
      <w:ind w:left="283"/>
    </w:pPr>
  </w:style>
  <w:style w:type="character" w:styleId="ae">
    <w:name w:val="annotation reference"/>
    <w:basedOn w:val="a2"/>
    <w:uiPriority w:val="99"/>
    <w:semiHidden/>
    <w:rsid w:val="00D95438"/>
    <w:rPr>
      <w:sz w:val="16"/>
      <w:szCs w:val="16"/>
    </w:rPr>
  </w:style>
  <w:style w:type="paragraph" w:styleId="af">
    <w:name w:val="annotation text"/>
    <w:basedOn w:val="a1"/>
    <w:link w:val="af0"/>
    <w:uiPriority w:val="99"/>
    <w:semiHidden/>
    <w:rsid w:val="00D95438"/>
    <w:rPr>
      <w:sz w:val="20"/>
      <w:szCs w:val="20"/>
    </w:rPr>
  </w:style>
  <w:style w:type="paragraph" w:styleId="af1">
    <w:name w:val="annotation subject"/>
    <w:basedOn w:val="af"/>
    <w:next w:val="af"/>
    <w:semiHidden/>
    <w:rsid w:val="00D95438"/>
    <w:rPr>
      <w:b/>
      <w:bCs/>
    </w:rPr>
  </w:style>
  <w:style w:type="paragraph" w:styleId="af2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4">
    <w:name w:val="header"/>
    <w:basedOn w:val="a1"/>
    <w:link w:val="af5"/>
    <w:rsid w:val="000B44F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rsid w:val="000B44F2"/>
    <w:rPr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1"/>
    <w:rsid w:val="00227344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80">
    <w:name w:val="Заголовок 8 Знак"/>
    <w:basedOn w:val="a2"/>
    <w:link w:val="8"/>
    <w:rsid w:val="008D15DF"/>
    <w:rPr>
      <w:rFonts w:ascii="Cambria" w:eastAsia="Times New Roman" w:hAnsi="Cambria" w:cs="Times New Roman"/>
      <w:color w:val="404040"/>
    </w:rPr>
  </w:style>
  <w:style w:type="paragraph" w:styleId="3">
    <w:name w:val="Body Text Indent 3"/>
    <w:basedOn w:val="a1"/>
    <w:link w:val="30"/>
    <w:rsid w:val="004157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rsid w:val="0041579C"/>
    <w:rPr>
      <w:sz w:val="16"/>
      <w:szCs w:val="16"/>
    </w:rPr>
  </w:style>
  <w:style w:type="character" w:customStyle="1" w:styleId="40">
    <w:name w:val="Заголовок 4 Знак"/>
    <w:basedOn w:val="a2"/>
    <w:link w:val="4"/>
    <w:semiHidden/>
    <w:rsid w:val="00F34C21"/>
    <w:rPr>
      <w:rFonts w:ascii="Calibri" w:hAnsi="Calibri"/>
      <w:b/>
      <w:bCs/>
      <w:sz w:val="28"/>
      <w:szCs w:val="28"/>
    </w:rPr>
  </w:style>
  <w:style w:type="character" w:customStyle="1" w:styleId="FontStyle23">
    <w:name w:val="Font Style23"/>
    <w:uiPriority w:val="99"/>
    <w:rsid w:val="00B13D81"/>
    <w:rPr>
      <w:rFonts w:ascii="Times New Roman" w:hAnsi="Times New Roman" w:cs="Times New Roman"/>
      <w:sz w:val="22"/>
      <w:szCs w:val="22"/>
    </w:rPr>
  </w:style>
  <w:style w:type="character" w:customStyle="1" w:styleId="af0">
    <w:name w:val="Текст примечания Знак"/>
    <w:basedOn w:val="a2"/>
    <w:link w:val="af"/>
    <w:uiPriority w:val="99"/>
    <w:semiHidden/>
    <w:rsid w:val="009A04C0"/>
  </w:style>
  <w:style w:type="character" w:customStyle="1" w:styleId="ad">
    <w:name w:val="Основной текст с отступом Знак"/>
    <w:basedOn w:val="a2"/>
    <w:link w:val="ac"/>
    <w:rsid w:val="00B04001"/>
    <w:rPr>
      <w:sz w:val="24"/>
      <w:szCs w:val="24"/>
    </w:rPr>
  </w:style>
  <w:style w:type="paragraph" w:customStyle="1" w:styleId="Default">
    <w:name w:val="Default"/>
    <w:rsid w:val="00B040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FF957-B538-44A5-AADD-B9CCB76A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21</Pages>
  <Words>7414</Words>
  <Characters>53909</Characters>
  <Application>Microsoft Office Word</Application>
  <DocSecurity>0</DocSecurity>
  <Lines>449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 ОАО "ТГК-1"</Company>
  <LinksUpToDate>false</LinksUpToDate>
  <CharactersWithSpaces>61201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Яковлев Иван Сергеевич</dc:creator>
  <cp:lastModifiedBy>Мусатова Светлана Николаевна</cp:lastModifiedBy>
  <cp:revision>9</cp:revision>
  <cp:lastPrinted>2016-03-24T14:00:00Z</cp:lastPrinted>
  <dcterms:created xsi:type="dcterms:W3CDTF">2016-03-24T14:02:00Z</dcterms:created>
  <dcterms:modified xsi:type="dcterms:W3CDTF">2016-04-12T13:27:00Z</dcterms:modified>
</cp:coreProperties>
</file>